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34"/>
        <w:tblW w:w="10598" w:type="dxa"/>
        <w:tblLook w:val="04A0" w:firstRow="1" w:lastRow="0" w:firstColumn="1" w:lastColumn="0" w:noHBand="0" w:noVBand="1"/>
      </w:tblPr>
      <w:tblGrid>
        <w:gridCol w:w="4219"/>
        <w:gridCol w:w="6379"/>
      </w:tblGrid>
      <w:tr w:rsidR="00CF3989" w:rsidRPr="00C83978" w:rsidTr="0081531C">
        <w:tc>
          <w:tcPr>
            <w:tcW w:w="4219" w:type="dxa"/>
          </w:tcPr>
          <w:p w:rsidR="00CF3989" w:rsidRDefault="00CF3989" w:rsidP="00CF3989">
            <w:pPr>
              <w:suppressAutoHyphens/>
              <w:spacing w:after="0" w:line="240" w:lineRule="auto"/>
              <w:rPr>
                <w:rFonts w:ascii="PT Astra Serif" w:eastAsia="Times New Roman" w:hAnsi="PT Astra Serif" w:cs="Times New Roman"/>
                <w:b/>
                <w:kern w:val="2"/>
                <w:sz w:val="24"/>
                <w:szCs w:val="24"/>
                <w:lang w:eastAsia="ar-SA"/>
              </w:rPr>
            </w:pPr>
          </w:p>
        </w:tc>
        <w:tc>
          <w:tcPr>
            <w:tcW w:w="6379" w:type="dxa"/>
            <w:hideMark/>
          </w:tcPr>
          <w:p w:rsidR="00CF3989" w:rsidRDefault="00CF3989" w:rsidP="0081531C">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Югорск      </w:t>
            </w:r>
          </w:p>
        </w:tc>
      </w:tr>
      <w:tr w:rsidR="00B55BF9" w:rsidRPr="00F510CA" w:rsidTr="0081531C">
        <w:tc>
          <w:tcPr>
            <w:tcW w:w="4219" w:type="dxa"/>
            <w:vAlign w:val="center"/>
          </w:tcPr>
          <w:p w:rsidR="00B55BF9" w:rsidRPr="00024966" w:rsidRDefault="00B55BF9" w:rsidP="00024966">
            <w:pPr>
              <w:spacing w:after="255"/>
              <w:rPr>
                <w:rFonts w:ascii="PT Astra Serif" w:eastAsia="Times New Roman" w:hAnsi="PT Astra Serif" w:cs="Times New Roman"/>
                <w:b/>
                <w:kern w:val="2"/>
                <w:sz w:val="24"/>
                <w:szCs w:val="24"/>
                <w:lang w:eastAsia="ar-SA"/>
              </w:rPr>
            </w:pPr>
          </w:p>
        </w:tc>
        <w:tc>
          <w:tcPr>
            <w:tcW w:w="6379" w:type="dxa"/>
            <w:hideMark/>
          </w:tcPr>
          <w:p w:rsidR="00B55BF9" w:rsidRPr="00F510CA" w:rsidRDefault="00B55BF9" w:rsidP="0081531C">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CF3989">
        <w:rPr>
          <w:rFonts w:ascii="PT Astra Serif" w:eastAsia="Times New Roman" w:hAnsi="PT Astra Serif" w:cs="Times New Roman"/>
          <w:b/>
          <w:kern w:val="2"/>
          <w:sz w:val="24"/>
          <w:szCs w:val="24"/>
          <w:lang w:eastAsia="ar-SA"/>
        </w:rPr>
        <w:t xml:space="preserve"> </w:t>
      </w:r>
      <w:r w:rsidR="0030061B">
        <w:rPr>
          <w:rFonts w:ascii="PT Astra Serif" w:eastAsia="Times New Roman" w:hAnsi="PT Astra Serif" w:cs="Times New Roman"/>
          <w:b/>
          <w:kern w:val="2"/>
          <w:sz w:val="24"/>
          <w:szCs w:val="24"/>
          <w:lang w:eastAsia="ar-SA"/>
        </w:rPr>
        <w:t>(СМП)</w:t>
      </w:r>
    </w:p>
    <w:p w:rsidR="00CD010A" w:rsidRPr="007231AB" w:rsidRDefault="00CF3989" w:rsidP="00CD010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7231AB">
        <w:rPr>
          <w:rFonts w:ascii="PT Astra Serif" w:eastAsia="Times New Roman" w:hAnsi="PT Astra Serif" w:cs="Times New Roman"/>
          <w:b/>
          <w:kern w:val="2"/>
          <w:sz w:val="24"/>
          <w:szCs w:val="24"/>
          <w:lang w:eastAsia="ar-SA"/>
        </w:rPr>
        <w:t xml:space="preserve"> </w:t>
      </w:r>
      <w:r w:rsidR="00CD010A" w:rsidRPr="007231AB">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7C38C5" w:rsidRDefault="00754763" w:rsidP="00754763">
      <w:pPr>
        <w:suppressAutoHyphens/>
        <w:spacing w:after="0" w:line="240" w:lineRule="auto"/>
        <w:ind w:right="-1"/>
        <w:jc w:val="center"/>
        <w:rPr>
          <w:rFonts w:ascii="PT Astra Serif" w:eastAsia="Times New Roman" w:hAnsi="PT Astra Serif" w:cs="Times New Roman"/>
          <w:b/>
          <w:bCs/>
          <w:kern w:val="2"/>
          <w:sz w:val="24"/>
          <w:szCs w:val="24"/>
          <w:lang w:eastAsia="ar-SA"/>
        </w:rPr>
      </w:pPr>
      <w:r w:rsidRPr="00754763">
        <w:rPr>
          <w:rFonts w:ascii="PT Astra Serif" w:eastAsia="Times New Roman" w:hAnsi="PT Astra Serif" w:cs="Times New Roman"/>
          <w:b/>
          <w:kern w:val="2"/>
          <w:sz w:val="24"/>
          <w:szCs w:val="24"/>
          <w:lang w:eastAsia="ar-SA"/>
        </w:rPr>
        <w:t>на выполнение работ по разработке проектной документации и выполнение инженерных изысканий по объекту « Капитальный ремонт здания корпуса №4 МАДОУ «Детский сад общеразвивающего вида с приоритетным осуществлением деятельности по физическому развитию детей «Снегурочка» в городе Югорске»</w:t>
      </w:r>
    </w:p>
    <w:p w:rsidR="00B55BF9" w:rsidRPr="008E0D4D"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CF3989" w:rsidRDefault="00B55BF9" w:rsidP="00CF3989">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CF3989">
        <w:rPr>
          <w:rFonts w:ascii="PT Astra Serif" w:eastAsia="Times New Roman" w:hAnsi="PT Astra Serif" w:cs="Times New Roman"/>
          <w:spacing w:val="3"/>
          <w:kern w:val="2"/>
          <w:sz w:val="24"/>
          <w:szCs w:val="24"/>
          <w:lang w:eastAsia="ar-SA"/>
        </w:rPr>
        <w:t xml:space="preserve">1.1. Муниципальный заказчик </w:t>
      </w:r>
      <w:r w:rsidRPr="00CF3989">
        <w:rPr>
          <w:rFonts w:ascii="PT Astra Serif" w:eastAsia="Times New Roman" w:hAnsi="PT Astra Serif" w:cs="Times New Roman"/>
          <w:kern w:val="2"/>
          <w:sz w:val="24"/>
          <w:szCs w:val="24"/>
          <w:lang w:eastAsia="ar-SA"/>
        </w:rPr>
        <w:t>поручает</w:t>
      </w:r>
      <w:r w:rsidR="000E0F2D" w:rsidRPr="00CF3989">
        <w:rPr>
          <w:rFonts w:ascii="PT Astra Serif" w:eastAsia="Times New Roman" w:hAnsi="PT Astra Serif" w:cs="Times New Roman"/>
          <w:kern w:val="2"/>
          <w:sz w:val="24"/>
          <w:szCs w:val="24"/>
          <w:lang w:eastAsia="ar-SA"/>
        </w:rPr>
        <w:t xml:space="preserve"> Исполнителю</w:t>
      </w:r>
      <w:r w:rsidRPr="00CF3989">
        <w:rPr>
          <w:rFonts w:ascii="PT Astra Serif" w:eastAsia="Times New Roman" w:hAnsi="PT Astra Serif" w:cs="Times New Roman"/>
          <w:kern w:val="2"/>
          <w:sz w:val="24"/>
          <w:szCs w:val="24"/>
          <w:lang w:eastAsia="ar-SA"/>
        </w:rPr>
        <w:t xml:space="preserve">, а </w:t>
      </w:r>
      <w:r w:rsidR="000E0F2D" w:rsidRPr="00CF3989">
        <w:rPr>
          <w:rFonts w:ascii="PT Astra Serif" w:eastAsia="Times New Roman" w:hAnsi="PT Astra Serif" w:cs="Times New Roman"/>
          <w:kern w:val="2"/>
          <w:sz w:val="24"/>
          <w:szCs w:val="24"/>
          <w:lang w:eastAsia="ar-SA"/>
        </w:rPr>
        <w:t>Исполнитель</w:t>
      </w:r>
      <w:r w:rsidRPr="00CF3989">
        <w:rPr>
          <w:rFonts w:ascii="PT Astra Serif" w:eastAsia="Times New Roman" w:hAnsi="PT Astra Serif" w:cs="Times New Roman"/>
          <w:kern w:val="2"/>
          <w:sz w:val="24"/>
          <w:szCs w:val="24"/>
          <w:lang w:eastAsia="ar-SA"/>
        </w:rPr>
        <w:t xml:space="preserve"> принимает на себя обязательство:</w:t>
      </w:r>
    </w:p>
    <w:p w:rsidR="00B55BF9" w:rsidRPr="00F84822" w:rsidRDefault="00B55BF9" w:rsidP="00CF3989">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7C38C5">
        <w:rPr>
          <w:rFonts w:ascii="PT Astra Serif" w:eastAsia="Times New Roman" w:hAnsi="PT Astra Serif" w:cs="Times New Roman"/>
          <w:kern w:val="2"/>
          <w:sz w:val="24"/>
          <w:szCs w:val="24"/>
          <w:lang w:eastAsia="ar-SA"/>
        </w:rPr>
        <w:t xml:space="preserve">- </w:t>
      </w:r>
      <w:r w:rsidR="00754763" w:rsidRPr="00754763">
        <w:rPr>
          <w:rFonts w:ascii="PT Astra Serif" w:eastAsia="Times New Roman" w:hAnsi="PT Astra Serif" w:cs="Times New Roman"/>
          <w:kern w:val="2"/>
          <w:sz w:val="24"/>
          <w:szCs w:val="24"/>
          <w:lang w:eastAsia="ar-SA"/>
        </w:rPr>
        <w:t>выполнить работ</w:t>
      </w:r>
      <w:r w:rsidR="00754763">
        <w:rPr>
          <w:rFonts w:ascii="PT Astra Serif" w:eastAsia="Times New Roman" w:hAnsi="PT Astra Serif" w:cs="Times New Roman"/>
          <w:kern w:val="2"/>
          <w:sz w:val="24"/>
          <w:szCs w:val="24"/>
          <w:lang w:eastAsia="ar-SA"/>
        </w:rPr>
        <w:t>ы</w:t>
      </w:r>
      <w:r w:rsidR="00754763" w:rsidRPr="00754763">
        <w:rPr>
          <w:rFonts w:ascii="PT Astra Serif" w:eastAsia="Times New Roman" w:hAnsi="PT Astra Serif" w:cs="Times New Roman"/>
          <w:kern w:val="2"/>
          <w:sz w:val="24"/>
          <w:szCs w:val="24"/>
          <w:lang w:eastAsia="ar-SA"/>
        </w:rPr>
        <w:t xml:space="preserve"> по разработке проектной документации и выполнить инженерны</w:t>
      </w:r>
      <w:r w:rsidR="00754763">
        <w:rPr>
          <w:rFonts w:ascii="PT Astra Serif" w:eastAsia="Times New Roman" w:hAnsi="PT Astra Serif" w:cs="Times New Roman"/>
          <w:kern w:val="2"/>
          <w:sz w:val="24"/>
          <w:szCs w:val="24"/>
          <w:lang w:eastAsia="ar-SA"/>
        </w:rPr>
        <w:t>е</w:t>
      </w:r>
      <w:r w:rsidR="00754763" w:rsidRPr="00754763">
        <w:rPr>
          <w:rFonts w:ascii="PT Astra Serif" w:eastAsia="Times New Roman" w:hAnsi="PT Astra Serif" w:cs="Times New Roman"/>
          <w:kern w:val="2"/>
          <w:sz w:val="24"/>
          <w:szCs w:val="24"/>
          <w:lang w:eastAsia="ar-SA"/>
        </w:rPr>
        <w:t xml:space="preserve"> изыскани</w:t>
      </w:r>
      <w:r w:rsidR="00754763">
        <w:rPr>
          <w:rFonts w:ascii="PT Astra Serif" w:eastAsia="Times New Roman" w:hAnsi="PT Astra Serif" w:cs="Times New Roman"/>
          <w:kern w:val="2"/>
          <w:sz w:val="24"/>
          <w:szCs w:val="24"/>
          <w:lang w:eastAsia="ar-SA"/>
        </w:rPr>
        <w:t>я</w:t>
      </w:r>
      <w:r w:rsidR="00754763" w:rsidRPr="00754763">
        <w:rPr>
          <w:rFonts w:ascii="PT Astra Serif" w:eastAsia="Times New Roman" w:hAnsi="PT Astra Serif" w:cs="Times New Roman"/>
          <w:kern w:val="2"/>
          <w:sz w:val="24"/>
          <w:szCs w:val="24"/>
          <w:lang w:eastAsia="ar-SA"/>
        </w:rPr>
        <w:t xml:space="preserve"> по объекту « Капитальный ремонт здания корпуса №4 МАДОУ «Детский сад общеразвивающего вида с приоритетным осуществлением деятельности по физическому развитию детей «Снегурочка» в городе Югорске» </w:t>
      </w:r>
      <w:r w:rsidRPr="007C38C5">
        <w:rPr>
          <w:rFonts w:ascii="PT Astra Serif" w:eastAsia="Times New Roman" w:hAnsi="PT Astra Serif" w:cs="Times New Roman"/>
          <w:kern w:val="2"/>
          <w:sz w:val="24"/>
          <w:szCs w:val="24"/>
          <w:lang w:eastAsia="ar-SA"/>
        </w:rPr>
        <w:t>(далее – Объект, работы),</w:t>
      </w:r>
      <w:r w:rsidRPr="00F84822">
        <w:rPr>
          <w:rFonts w:ascii="PT Astra Serif" w:eastAsia="Times New Roman" w:hAnsi="PT Astra Serif" w:cs="Times New Roman"/>
          <w:kern w:val="2"/>
          <w:sz w:val="24"/>
          <w:szCs w:val="24"/>
          <w:lang w:eastAsia="ar-SA"/>
        </w:rPr>
        <w:t xml:space="preserve"> в соответствии с условиями нас</w:t>
      </w:r>
      <w:r w:rsidR="00B61E9B" w:rsidRPr="00F84822">
        <w:rPr>
          <w:rFonts w:ascii="PT Astra Serif" w:eastAsia="Times New Roman" w:hAnsi="PT Astra Serif" w:cs="Times New Roman"/>
          <w:kern w:val="2"/>
          <w:sz w:val="24"/>
          <w:szCs w:val="24"/>
          <w:lang w:eastAsia="ar-SA"/>
        </w:rPr>
        <w:t>тоящего контракта</w:t>
      </w:r>
      <w:r w:rsidRPr="00F84822">
        <w:rPr>
          <w:rFonts w:ascii="PT Astra Serif" w:eastAsia="Times New Roman" w:hAnsi="PT Astra Serif" w:cs="Times New Roman"/>
          <w:kern w:val="2"/>
          <w:sz w:val="24"/>
          <w:szCs w:val="24"/>
          <w:lang w:eastAsia="ar-SA"/>
        </w:rPr>
        <w:t>.</w:t>
      </w:r>
    </w:p>
    <w:p w:rsidR="007231AB" w:rsidRPr="007231AB" w:rsidRDefault="00C86DF3" w:rsidP="007231AB">
      <w:pPr>
        <w:autoSpaceDE w:val="0"/>
        <w:autoSpaceDN w:val="0"/>
        <w:adjustRightInd w:val="0"/>
        <w:spacing w:after="0"/>
        <w:jc w:val="both"/>
        <w:rPr>
          <w:rFonts w:ascii="PT Astra Serif" w:hAnsi="PT Astra Serif"/>
          <w:sz w:val="24"/>
          <w:szCs w:val="24"/>
        </w:rPr>
      </w:pPr>
      <w:r w:rsidRPr="007231AB">
        <w:rPr>
          <w:rFonts w:ascii="PT Astra Serif" w:hAnsi="PT Astra Serif" w:cs="Times New Roman"/>
          <w:kern w:val="2"/>
          <w:sz w:val="24"/>
          <w:szCs w:val="24"/>
          <w:lang w:eastAsia="ar-SA"/>
        </w:rPr>
        <w:t>1.</w:t>
      </w:r>
      <w:r w:rsidR="0030061B" w:rsidRPr="007231AB">
        <w:rPr>
          <w:rFonts w:ascii="PT Astra Serif" w:hAnsi="PT Astra Serif" w:cs="Times New Roman"/>
          <w:kern w:val="2"/>
          <w:sz w:val="24"/>
          <w:szCs w:val="24"/>
          <w:lang w:eastAsia="ar-SA"/>
        </w:rPr>
        <w:t>2</w:t>
      </w:r>
      <w:r w:rsidRPr="007231AB">
        <w:rPr>
          <w:rFonts w:ascii="PT Astra Serif" w:hAnsi="PT Astra Serif" w:cs="Times New Roman"/>
          <w:kern w:val="2"/>
          <w:sz w:val="24"/>
          <w:szCs w:val="24"/>
          <w:lang w:eastAsia="ar-SA"/>
        </w:rPr>
        <w:t xml:space="preserve">. </w:t>
      </w:r>
      <w:r w:rsidR="00F84822" w:rsidRPr="007231AB">
        <w:rPr>
          <w:rFonts w:ascii="PT Astra Serif" w:hAnsi="PT Astra Serif"/>
          <w:bCs/>
          <w:sz w:val="24"/>
          <w:szCs w:val="24"/>
        </w:rPr>
        <w:t>Место нахождения объекта:</w:t>
      </w:r>
      <w:r w:rsidR="00F84822" w:rsidRPr="007231AB">
        <w:rPr>
          <w:rFonts w:ascii="PT Astra Serif" w:eastAsia="Andale Sans UI" w:hAnsi="PT Astra Serif"/>
          <w:kern w:val="3"/>
          <w:sz w:val="24"/>
          <w:szCs w:val="24"/>
          <w:lang w:eastAsia="ja-JP" w:bidi="fa-IR"/>
        </w:rPr>
        <w:t xml:space="preserve"> </w:t>
      </w:r>
      <w:r w:rsidR="00F84822" w:rsidRPr="007231AB">
        <w:rPr>
          <w:rFonts w:ascii="PT Astra Serif" w:hAnsi="PT Astra Serif"/>
          <w:sz w:val="24"/>
          <w:szCs w:val="24"/>
        </w:rPr>
        <w:t xml:space="preserve">Ханты-Мансийский автономный округ-Югра, г. Югорск, </w:t>
      </w:r>
      <w:r w:rsidR="00E66F04" w:rsidRPr="007231AB">
        <w:rPr>
          <w:rFonts w:ascii="PT Astra Serif" w:hAnsi="PT Astra Serif"/>
          <w:sz w:val="24"/>
          <w:szCs w:val="24"/>
        </w:rPr>
        <w:t xml:space="preserve">                </w:t>
      </w:r>
      <w:r w:rsidR="007231AB" w:rsidRPr="007231AB">
        <w:rPr>
          <w:rFonts w:ascii="PT Astra Serif" w:hAnsi="PT Astra Serif"/>
          <w:sz w:val="24"/>
          <w:szCs w:val="24"/>
        </w:rPr>
        <w:t xml:space="preserve">ул. </w:t>
      </w:r>
      <w:r w:rsidR="00754763" w:rsidRPr="00754763">
        <w:rPr>
          <w:rFonts w:ascii="PT Astra Serif" w:hAnsi="PT Astra Serif"/>
          <w:sz w:val="24"/>
          <w:szCs w:val="24"/>
        </w:rPr>
        <w:t>ул. Свердлова , 12</w:t>
      </w:r>
      <w:r w:rsidR="00754763">
        <w:rPr>
          <w:rFonts w:ascii="PT Astra Serif" w:hAnsi="PT Astra Serif"/>
          <w:sz w:val="24"/>
          <w:szCs w:val="24"/>
        </w:rPr>
        <w:t>.</w:t>
      </w:r>
    </w:p>
    <w:p w:rsidR="00C86DF3" w:rsidRPr="00F84822" w:rsidRDefault="007F5144" w:rsidP="007231AB">
      <w:pPr>
        <w:autoSpaceDE w:val="0"/>
        <w:autoSpaceDN w:val="0"/>
        <w:adjustRightInd w:val="0"/>
        <w:spacing w:after="0" w:line="240" w:lineRule="auto"/>
        <w:jc w:val="both"/>
        <w:rPr>
          <w:rFonts w:ascii="PT Astra Serif" w:hAnsi="PT Astra Serif"/>
          <w:sz w:val="24"/>
          <w:szCs w:val="24"/>
        </w:rPr>
      </w:pPr>
      <w:r w:rsidRPr="007231AB">
        <w:rPr>
          <w:rFonts w:ascii="PT Astra Serif" w:hAnsi="PT Astra Serif" w:cs="Times New Roman"/>
          <w:kern w:val="2"/>
          <w:sz w:val="24"/>
          <w:szCs w:val="24"/>
          <w:lang w:eastAsia="ar-SA"/>
        </w:rPr>
        <w:t>М</w:t>
      </w:r>
      <w:r w:rsidR="00C86DF3" w:rsidRPr="007231AB">
        <w:rPr>
          <w:rFonts w:ascii="PT Astra Serif" w:hAnsi="PT Astra Serif" w:cs="Times New Roman"/>
          <w:kern w:val="2"/>
          <w:sz w:val="24"/>
          <w:szCs w:val="24"/>
          <w:lang w:eastAsia="ar-SA"/>
        </w:rPr>
        <w:t>есто передачи</w:t>
      </w:r>
      <w:r w:rsidR="00C86DF3" w:rsidRPr="007231AB">
        <w:rPr>
          <w:rFonts w:ascii="PT Astra Serif" w:hAnsi="PT Astra Serif"/>
          <w:sz w:val="24"/>
          <w:szCs w:val="24"/>
        </w:rPr>
        <w:t xml:space="preserve"> результата работ: Тюменская область, Ханты-Мансийский автономный округ –</w:t>
      </w:r>
      <w:r w:rsidR="00C86DF3" w:rsidRPr="00F84822">
        <w:rPr>
          <w:rFonts w:ascii="PT Astra Serif" w:hAnsi="PT Astra Serif"/>
          <w:sz w:val="24"/>
          <w:szCs w:val="24"/>
        </w:rPr>
        <w:t xml:space="preserve"> Югра, г. Югорск,  ул. Механизаторов,22.</w:t>
      </w:r>
    </w:p>
    <w:p w:rsidR="00B55BF9" w:rsidRPr="00F84822"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F84822">
        <w:rPr>
          <w:rFonts w:ascii="PT Astra Serif" w:eastAsia="Times New Roman" w:hAnsi="PT Astra Serif" w:cs="Times New Roman"/>
          <w:kern w:val="2"/>
          <w:sz w:val="24"/>
          <w:szCs w:val="24"/>
          <w:lang w:eastAsia="ar-SA"/>
        </w:rPr>
        <w:t>1.3</w:t>
      </w:r>
      <w:r w:rsidR="00B55BF9" w:rsidRPr="00F84822">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5E606F" w:rsidRPr="00F84822">
        <w:rPr>
          <w:rFonts w:ascii="PT Astra Serif" w:eastAsia="Times New Roman" w:hAnsi="PT Astra Serif" w:cs="Times New Roman"/>
          <w:kern w:val="2"/>
          <w:sz w:val="24"/>
          <w:szCs w:val="24"/>
          <w:lang w:eastAsia="ar-SA"/>
        </w:rPr>
        <w:t>в бюд</w:t>
      </w:r>
      <w:r w:rsidR="007C38C5">
        <w:rPr>
          <w:rFonts w:ascii="PT Astra Serif" w:eastAsia="Times New Roman" w:hAnsi="PT Astra Serif" w:cs="Times New Roman"/>
          <w:kern w:val="2"/>
          <w:sz w:val="24"/>
          <w:szCs w:val="24"/>
          <w:lang w:eastAsia="ar-SA"/>
        </w:rPr>
        <w:t>жета города Югорска на 202</w:t>
      </w:r>
      <w:r w:rsidR="00BF45BB">
        <w:rPr>
          <w:rFonts w:ascii="PT Astra Serif" w:eastAsia="Times New Roman" w:hAnsi="PT Astra Serif" w:cs="Times New Roman"/>
          <w:kern w:val="2"/>
          <w:sz w:val="24"/>
          <w:szCs w:val="24"/>
          <w:lang w:eastAsia="ar-SA"/>
        </w:rPr>
        <w:t>6</w:t>
      </w:r>
      <w:bookmarkStart w:id="0" w:name="_GoBack"/>
      <w:bookmarkEnd w:id="0"/>
      <w:r w:rsidR="00B55BF9" w:rsidRPr="00F84822">
        <w:rPr>
          <w:rFonts w:ascii="PT Astra Serif" w:eastAsia="Times New Roman" w:hAnsi="PT Astra Serif" w:cs="Times New Roman"/>
          <w:kern w:val="2"/>
          <w:sz w:val="24"/>
          <w:szCs w:val="24"/>
          <w:lang w:eastAsia="ar-SA"/>
        </w:rPr>
        <w:t xml:space="preserve"> год.</w:t>
      </w:r>
    </w:p>
    <w:p w:rsidR="0072724F" w:rsidRPr="0072724F"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F84822">
        <w:rPr>
          <w:rFonts w:ascii="PT Astra Serif" w:eastAsia="Times New Roman" w:hAnsi="PT Astra Serif" w:cs="Times New Roman"/>
          <w:kern w:val="2"/>
          <w:sz w:val="24"/>
          <w:szCs w:val="24"/>
          <w:lang w:eastAsia="ar-SA"/>
        </w:rPr>
        <w:t>1.4</w:t>
      </w:r>
      <w:r w:rsidR="0072724F" w:rsidRPr="00F84822">
        <w:rPr>
          <w:rFonts w:ascii="PT Astra Serif" w:eastAsia="Times New Roman" w:hAnsi="PT Astra Serif" w:cs="Times New Roman"/>
          <w:kern w:val="2"/>
          <w:sz w:val="24"/>
          <w:szCs w:val="24"/>
          <w:lang w:eastAsia="ar-SA"/>
        </w:rPr>
        <w:t>. Результатом выполненной работы по контракту, в соответствии с законодательством Российской Федерации о градостроительной деятельности</w:t>
      </w:r>
      <w:r w:rsidR="0072724F" w:rsidRPr="0072724F">
        <w:rPr>
          <w:rFonts w:ascii="PT Astra Serif" w:eastAsia="Times New Roman" w:hAnsi="PT Astra Serif" w:cs="Times New Roman"/>
          <w:kern w:val="2"/>
          <w:sz w:val="24"/>
          <w:szCs w:val="24"/>
          <w:lang w:eastAsia="ar-SA"/>
        </w:rPr>
        <w:t>, являются проектная документация и документ, содержащий результаты инженерных изысканий при наличии положительного заключения государственной эксперти</w:t>
      </w:r>
      <w:r w:rsidR="00521A2D">
        <w:rPr>
          <w:rFonts w:ascii="PT Astra Serif" w:eastAsia="Times New Roman" w:hAnsi="PT Astra Serif" w:cs="Times New Roman"/>
          <w:kern w:val="2"/>
          <w:sz w:val="24"/>
          <w:szCs w:val="24"/>
          <w:lang w:eastAsia="ar-SA"/>
        </w:rPr>
        <w:t>зы</w:t>
      </w:r>
      <w:r w:rsidR="0072724F" w:rsidRPr="0072724F">
        <w:rPr>
          <w:rFonts w:ascii="PT Astra Serif" w:eastAsia="Times New Roman" w:hAnsi="PT Astra Serif" w:cs="Times New Roman"/>
          <w:kern w:val="2"/>
          <w:sz w:val="24"/>
          <w:szCs w:val="24"/>
          <w:lang w:eastAsia="ar-SA"/>
        </w:rPr>
        <w:t>.</w:t>
      </w:r>
    </w:p>
    <w:p w:rsidR="00B55BF9" w:rsidRPr="00463E87" w:rsidRDefault="00B55BF9" w:rsidP="008E0D4D">
      <w:pPr>
        <w:tabs>
          <w:tab w:val="num" w:pos="709"/>
        </w:tabs>
        <w:suppressAutoHyphens/>
        <w:autoSpaceDE w:val="0"/>
        <w:autoSpaceDN w:val="0"/>
        <w:adjustRightInd w:val="0"/>
        <w:spacing w:after="0" w:line="240" w:lineRule="auto"/>
        <w:jc w:val="both"/>
        <w:outlineLvl w:val="0"/>
        <w:rPr>
          <w:rFonts w:ascii="PT Astra Serif" w:eastAsia="Times New Roman" w:hAnsi="PT Astra Serif" w:cs="Times New Roman"/>
          <w:kern w:val="2"/>
          <w:sz w:val="16"/>
          <w:szCs w:val="16"/>
          <w:lang w:eastAsia="ar-SA"/>
        </w:rPr>
      </w:pP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1"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1"/>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C54429"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на размер налогов, сборов и </w:t>
      </w:r>
      <w:r w:rsidRPr="00C54429">
        <w:rPr>
          <w:rFonts w:ascii="PT Astra Serif" w:eastAsia="Times New Roman" w:hAnsi="PT Astra Serif" w:cs="Times New Roman"/>
          <w:kern w:val="2"/>
          <w:sz w:val="24"/>
          <w:szCs w:val="24"/>
          <w:lang w:eastAsia="ar-SA"/>
        </w:rPr>
        <w:t>иных обязательных платежей в бюджеты бюджетной системы Российской Федерации, связанных с</w:t>
      </w:r>
      <w:proofErr w:type="gramEnd"/>
      <w:r w:rsidRPr="00C54429">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C54429">
        <w:rPr>
          <w:rFonts w:ascii="PT Astra Serif" w:eastAsia="Times New Roman" w:hAnsi="PT Astra Serif" w:cs="Times New Roman"/>
          <w:kern w:val="2"/>
          <w:sz w:val="24"/>
          <w:szCs w:val="24"/>
          <w:lang w:eastAsia="ar-SA"/>
        </w:rPr>
        <w:t xml:space="preserve">ссийской Федерации заказчиком. </w:t>
      </w:r>
    </w:p>
    <w:p w:rsidR="00521A2D" w:rsidRPr="005E1B15" w:rsidRDefault="00ED030C" w:rsidP="005E1B15">
      <w:pPr>
        <w:pStyle w:val="a8"/>
        <w:spacing w:after="0" w:line="240" w:lineRule="auto"/>
        <w:ind w:left="0" w:firstLine="708"/>
        <w:jc w:val="both"/>
        <w:rPr>
          <w:rFonts w:ascii="PT Astra Serif" w:hAnsi="PT Astra Serif"/>
          <w:snapToGrid w:val="0"/>
          <w:sz w:val="24"/>
          <w:szCs w:val="24"/>
        </w:rPr>
      </w:pPr>
      <w:proofErr w:type="gramStart"/>
      <w:r w:rsidRPr="00C54429">
        <w:rPr>
          <w:rFonts w:ascii="PT Astra Serif" w:eastAsia="Times New Roman" w:hAnsi="PT Astra Serif" w:cs="Times New Roman"/>
          <w:kern w:val="2"/>
          <w:sz w:val="24"/>
          <w:szCs w:val="24"/>
          <w:lang w:eastAsia="ar-SA"/>
        </w:rPr>
        <w:t xml:space="preserve">Цена </w:t>
      </w:r>
      <w:r w:rsidRPr="00072045">
        <w:rPr>
          <w:rFonts w:ascii="PT Astra Serif" w:eastAsia="Times New Roman" w:hAnsi="PT Astra Serif" w:cs="Times New Roman"/>
          <w:kern w:val="2"/>
          <w:sz w:val="24"/>
          <w:szCs w:val="24"/>
          <w:lang w:eastAsia="ar-SA"/>
        </w:rPr>
        <w:t xml:space="preserve">контракта включает в себя: </w:t>
      </w:r>
      <w:r w:rsidR="005E1B15" w:rsidRPr="005E1B15">
        <w:rPr>
          <w:rFonts w:ascii="PT Astra Serif" w:hAnsi="PT Astra Serif"/>
          <w:snapToGrid w:val="0"/>
          <w:sz w:val="24"/>
          <w:szCs w:val="24"/>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выполнение инженерных изысканий, разработку проектной документации, согласование проектных решений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 затраты на проведение государственной экспертизы, в</w:t>
      </w:r>
      <w:proofErr w:type="gramEnd"/>
      <w:r w:rsidR="005E1B15" w:rsidRPr="005E1B15">
        <w:rPr>
          <w:rFonts w:ascii="PT Astra Serif" w:hAnsi="PT Astra Serif"/>
          <w:snapToGrid w:val="0"/>
          <w:sz w:val="24"/>
          <w:szCs w:val="24"/>
        </w:rPr>
        <w:t xml:space="preserve"> </w:t>
      </w:r>
      <w:proofErr w:type="gramStart"/>
      <w:r w:rsidR="005E1B15" w:rsidRPr="005E1B15">
        <w:rPr>
          <w:rFonts w:ascii="PT Astra Serif" w:hAnsi="PT Astra Serif"/>
          <w:snapToGrid w:val="0"/>
          <w:sz w:val="24"/>
          <w:szCs w:val="24"/>
        </w:rPr>
        <w:t>объеме</w:t>
      </w:r>
      <w:proofErr w:type="gramEnd"/>
      <w:r w:rsidR="005E1B15" w:rsidRPr="005E1B15">
        <w:rPr>
          <w:rFonts w:ascii="PT Astra Serif" w:hAnsi="PT Astra Serif"/>
          <w:snapToGrid w:val="0"/>
          <w:sz w:val="24"/>
          <w:szCs w:val="24"/>
        </w:rPr>
        <w:t xml:space="preserve"> проверки достоверности определения сметной стоимости, налоги и сборы НДС либо без НДС и другие обязательные платежи, возникающие в период выполнения работ. В случае если контракт заключается с лицами, не являющимися в </w:t>
      </w:r>
      <w:r w:rsidR="005E1B15" w:rsidRPr="005E1B15">
        <w:rPr>
          <w:rFonts w:ascii="PT Astra Serif" w:hAnsi="PT Astra Serif"/>
          <w:snapToGrid w:val="0"/>
          <w:sz w:val="24"/>
          <w:szCs w:val="24"/>
        </w:rPr>
        <w:lastRenderedPageBreak/>
        <w:t>соответствии с законодательством Российской Федерации о налогах и сборах плательщиком НДС, то цена контракта НДС не облагается.</w:t>
      </w:r>
    </w:p>
    <w:p w:rsidR="008B2C94" w:rsidRPr="008E0D4D" w:rsidRDefault="00B55BF9" w:rsidP="007F5144">
      <w:pPr>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C54429">
        <w:rPr>
          <w:rFonts w:ascii="PT Astra Serif" w:eastAsia="Times New Roman" w:hAnsi="PT Astra Serif" w:cs="Times New Roman"/>
          <w:kern w:val="2"/>
          <w:sz w:val="24"/>
          <w:szCs w:val="24"/>
          <w:lang w:eastAsia="ar-SA"/>
        </w:rPr>
        <w:t xml:space="preserve">В случае изменения расчетного счета </w:t>
      </w:r>
      <w:r w:rsidR="000E0F2D" w:rsidRPr="00C54429">
        <w:rPr>
          <w:rFonts w:ascii="PT Astra Serif" w:eastAsia="Times New Roman" w:hAnsi="PT Astra Serif" w:cs="Times New Roman"/>
          <w:kern w:val="2"/>
          <w:sz w:val="24"/>
          <w:szCs w:val="24"/>
          <w:lang w:eastAsia="ar-SA"/>
        </w:rPr>
        <w:t xml:space="preserve">Исполнитель </w:t>
      </w:r>
      <w:r w:rsidRPr="00C54429">
        <w:rPr>
          <w:rFonts w:ascii="PT Astra Serif" w:eastAsia="Times New Roman" w:hAnsi="PT Astra Serif" w:cs="Times New Roman"/>
          <w:kern w:val="2"/>
          <w:sz w:val="24"/>
          <w:szCs w:val="24"/>
          <w:lang w:eastAsia="ar-SA"/>
        </w:rPr>
        <w:t>обязан в однодневный срок в письменной форме сообщить</w:t>
      </w:r>
      <w:r w:rsidRPr="008E0D4D">
        <w:rPr>
          <w:rFonts w:ascii="PT Astra Serif" w:eastAsia="Times New Roman" w:hAnsi="PT Astra Serif" w:cs="Times New Roman"/>
          <w:kern w:val="2"/>
          <w:sz w:val="24"/>
          <w:szCs w:val="24"/>
          <w:lang w:eastAsia="ar-SA"/>
        </w:rPr>
        <w:t xml:space="preserve">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571E28" w:rsidRPr="00571E28" w:rsidRDefault="00571E28" w:rsidP="00571E28">
      <w:pPr>
        <w:suppressAutoHyphens/>
        <w:spacing w:after="0" w:line="240" w:lineRule="auto"/>
        <w:jc w:val="both"/>
        <w:rPr>
          <w:rFonts w:ascii="PT Astra Serif" w:eastAsia="Arial CYR" w:hAnsi="PT Astra Serif" w:cs="Times New Roman"/>
          <w:kern w:val="2"/>
          <w:sz w:val="10"/>
          <w:szCs w:val="10"/>
          <w:lang w:eastAsia="ar-SA"/>
        </w:rPr>
      </w:pP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996A6A" w:rsidRDefault="00571E28" w:rsidP="00996A6A">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996A6A">
        <w:rPr>
          <w:rFonts w:ascii="PT Astra Serif" w:hAnsi="PT Astra Serif"/>
          <w:sz w:val="24"/>
          <w:szCs w:val="24"/>
        </w:rPr>
        <w:t>3.1. Календарные сроки выполнения работ определены сторонами:</w:t>
      </w:r>
    </w:p>
    <w:p w:rsidR="00996A6A" w:rsidRPr="00E66F04" w:rsidRDefault="00996A6A" w:rsidP="00996A6A">
      <w:pPr>
        <w:spacing w:after="0" w:line="240" w:lineRule="auto"/>
        <w:jc w:val="both"/>
        <w:rPr>
          <w:rFonts w:ascii="PT Astra Serif" w:hAnsi="PT Astra Serif"/>
          <w:sz w:val="24"/>
          <w:szCs w:val="24"/>
        </w:rPr>
      </w:pPr>
      <w:r w:rsidRPr="00996A6A">
        <w:rPr>
          <w:rFonts w:ascii="PT Astra Serif" w:hAnsi="PT Astra Serif"/>
          <w:sz w:val="24"/>
          <w:szCs w:val="24"/>
        </w:rPr>
        <w:t xml:space="preserve">-  начало: </w:t>
      </w:r>
      <w:proofErr w:type="gramStart"/>
      <w:r w:rsidRPr="00996A6A">
        <w:rPr>
          <w:rFonts w:ascii="PT Astra Serif" w:hAnsi="PT Astra Serif"/>
          <w:sz w:val="24"/>
          <w:szCs w:val="24"/>
        </w:rPr>
        <w:t xml:space="preserve">с </w:t>
      </w:r>
      <w:r w:rsidRPr="00E66F04">
        <w:rPr>
          <w:rFonts w:ascii="PT Astra Serif" w:hAnsi="PT Astra Serif"/>
          <w:sz w:val="24"/>
          <w:szCs w:val="24"/>
        </w:rPr>
        <w:t>даты заключения</w:t>
      </w:r>
      <w:proofErr w:type="gramEnd"/>
      <w:r w:rsidRPr="00E66F04">
        <w:rPr>
          <w:rFonts w:ascii="PT Astra Serif" w:hAnsi="PT Astra Serif"/>
          <w:sz w:val="24"/>
          <w:szCs w:val="24"/>
        </w:rPr>
        <w:t xml:space="preserve"> муниципального контракта;</w:t>
      </w:r>
    </w:p>
    <w:p w:rsidR="00996A6A" w:rsidRPr="004653A0" w:rsidRDefault="004653A0" w:rsidP="00996A6A">
      <w:pPr>
        <w:spacing w:after="0" w:line="240" w:lineRule="auto"/>
        <w:rPr>
          <w:rFonts w:ascii="PT Astra Serif" w:hAnsi="PT Astra Serif"/>
          <w:sz w:val="24"/>
          <w:szCs w:val="24"/>
        </w:rPr>
      </w:pPr>
      <w:r w:rsidRPr="004653A0">
        <w:rPr>
          <w:rFonts w:ascii="PT Astra Serif" w:hAnsi="PT Astra Serif"/>
          <w:sz w:val="24"/>
          <w:szCs w:val="24"/>
        </w:rPr>
        <w:t xml:space="preserve">- окончание: </w:t>
      </w:r>
      <w:r w:rsidR="00754763">
        <w:rPr>
          <w:rFonts w:ascii="PT Astra Serif" w:hAnsi="PT Astra Serif"/>
          <w:sz w:val="24"/>
          <w:szCs w:val="24"/>
        </w:rPr>
        <w:t>31</w:t>
      </w:r>
      <w:r w:rsidRPr="004653A0">
        <w:rPr>
          <w:rFonts w:ascii="PT Astra Serif" w:hAnsi="PT Astra Serif"/>
          <w:sz w:val="24"/>
          <w:szCs w:val="24"/>
        </w:rPr>
        <w:t>.</w:t>
      </w:r>
      <w:r w:rsidR="00754763">
        <w:rPr>
          <w:rFonts w:ascii="PT Astra Serif" w:hAnsi="PT Astra Serif"/>
          <w:sz w:val="24"/>
          <w:szCs w:val="24"/>
        </w:rPr>
        <w:t>01</w:t>
      </w:r>
      <w:r w:rsidRPr="004653A0">
        <w:rPr>
          <w:rFonts w:ascii="PT Astra Serif" w:hAnsi="PT Astra Serif"/>
          <w:sz w:val="24"/>
          <w:szCs w:val="24"/>
        </w:rPr>
        <w:t>.202</w:t>
      </w:r>
      <w:r w:rsidR="00754763">
        <w:rPr>
          <w:rFonts w:ascii="PT Astra Serif" w:hAnsi="PT Astra Serif"/>
          <w:sz w:val="24"/>
          <w:szCs w:val="24"/>
        </w:rPr>
        <w:t>6</w:t>
      </w:r>
      <w:r w:rsidR="00E66F04" w:rsidRPr="004653A0">
        <w:rPr>
          <w:rFonts w:ascii="PT Astra Serif" w:hAnsi="PT Astra Serif"/>
          <w:sz w:val="24"/>
          <w:szCs w:val="24"/>
        </w:rPr>
        <w:t>.</w:t>
      </w:r>
    </w:p>
    <w:p w:rsidR="0034747A" w:rsidRPr="00996A6A" w:rsidRDefault="00303E6D" w:rsidP="00996A6A">
      <w:pPr>
        <w:spacing w:after="0" w:line="240" w:lineRule="auto"/>
        <w:jc w:val="both"/>
        <w:rPr>
          <w:rFonts w:ascii="PT Astra Serif" w:hAnsi="PT Astra Serif"/>
          <w:sz w:val="24"/>
          <w:szCs w:val="24"/>
        </w:rPr>
      </w:pPr>
      <w:r>
        <w:rPr>
          <w:rFonts w:ascii="PT Astra Serif" w:hAnsi="PT Astra Serif"/>
          <w:sz w:val="24"/>
          <w:szCs w:val="24"/>
        </w:rPr>
        <w:t>3.2</w:t>
      </w:r>
      <w:r w:rsidR="0034747A" w:rsidRPr="00996A6A">
        <w:rPr>
          <w:rFonts w:ascii="PT Astra Serif" w:hAnsi="PT Astra Serif"/>
          <w:sz w:val="24"/>
          <w:szCs w:val="24"/>
        </w:rPr>
        <w:t>.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1B3705" w:rsidRPr="00571E28" w:rsidRDefault="001B3705" w:rsidP="008E0D4D">
      <w:pPr>
        <w:tabs>
          <w:tab w:val="left" w:pos="-443"/>
        </w:tabs>
        <w:suppressAutoHyphens/>
        <w:spacing w:after="0" w:line="240" w:lineRule="auto"/>
        <w:jc w:val="both"/>
        <w:rPr>
          <w:rFonts w:ascii="PT Astra Serif" w:eastAsia="Times New Roman" w:hAnsi="PT Astra Serif" w:cs="Times New Roman"/>
          <w:bCs/>
          <w:kern w:val="2"/>
          <w:sz w:val="10"/>
          <w:szCs w:val="10"/>
          <w:lang w:eastAsia="ar-SA"/>
        </w:rPr>
      </w:pP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8E0D4D" w:rsidRDefault="00420CFF" w:rsidP="008E0D4D">
      <w:pPr>
        <w:numPr>
          <w:ilvl w:val="1"/>
          <w:numId w:val="3"/>
        </w:numPr>
        <w:spacing w:after="0" w:line="240" w:lineRule="auto"/>
        <w:jc w:val="both"/>
        <w:rPr>
          <w:rFonts w:ascii="PT Astra Serif" w:hAnsi="PT Astra Serif"/>
          <w:b/>
          <w:bCs/>
          <w:sz w:val="24"/>
          <w:szCs w:val="24"/>
        </w:rPr>
      </w:pPr>
      <w:r w:rsidRPr="008E0D4D">
        <w:rPr>
          <w:rFonts w:ascii="PT Astra Serif" w:hAnsi="PT Astra Serif"/>
          <w:b/>
          <w:bCs/>
          <w:sz w:val="24"/>
          <w:szCs w:val="24"/>
        </w:rPr>
        <w:t xml:space="preserve">Обязанности  </w:t>
      </w:r>
      <w:r w:rsidRPr="008E0D4D">
        <w:rPr>
          <w:rFonts w:ascii="PT Astra Serif" w:hAnsi="PT Astra Serif"/>
          <w:b/>
          <w:sz w:val="24"/>
          <w:szCs w:val="24"/>
        </w:rPr>
        <w:t>Исполнителя</w:t>
      </w:r>
      <w:r w:rsidRPr="008E0D4D">
        <w:rPr>
          <w:rFonts w:ascii="PT Astra Serif" w:hAnsi="PT Astra Serif"/>
          <w:b/>
          <w:bCs/>
          <w:sz w:val="24"/>
          <w:szCs w:val="24"/>
        </w:rPr>
        <w:t>:</w:t>
      </w:r>
    </w:p>
    <w:p w:rsidR="008D2281" w:rsidRPr="008D2281" w:rsidRDefault="00420CFF" w:rsidP="008D2281">
      <w:pPr>
        <w:pStyle w:val="ab"/>
        <w:numPr>
          <w:ilvl w:val="2"/>
          <w:numId w:val="3"/>
        </w:numPr>
        <w:suppressAutoHyphens/>
        <w:spacing w:after="0" w:line="240" w:lineRule="auto"/>
        <w:ind w:left="0" w:firstLine="0"/>
        <w:jc w:val="both"/>
        <w:rPr>
          <w:rFonts w:ascii="PT Astra Serif" w:hAnsi="PT Astra Serif"/>
          <w:b/>
          <w:bCs/>
          <w:sz w:val="24"/>
          <w:szCs w:val="24"/>
        </w:rPr>
      </w:pPr>
      <w:r w:rsidRPr="008E0D4D">
        <w:rPr>
          <w:rFonts w:ascii="PT Astra Serif" w:hAnsi="PT Astra Serif"/>
          <w:sz w:val="24"/>
          <w:szCs w:val="24"/>
        </w:rPr>
        <w:t xml:space="preserve">В течение 5 рабочих дней </w:t>
      </w:r>
      <w:proofErr w:type="gramStart"/>
      <w:r w:rsidRPr="008E0D4D">
        <w:rPr>
          <w:rFonts w:ascii="PT Astra Serif" w:hAnsi="PT Astra Serif"/>
          <w:sz w:val="24"/>
          <w:szCs w:val="24"/>
        </w:rPr>
        <w:t>с даты заключения</w:t>
      </w:r>
      <w:proofErr w:type="gramEnd"/>
      <w:r w:rsidRPr="008E0D4D">
        <w:rPr>
          <w:rFonts w:ascii="PT Astra Serif" w:hAnsi="PT Astra Serif"/>
          <w:sz w:val="24"/>
          <w:szCs w:val="24"/>
        </w:rPr>
        <w:t xml:space="preserve"> муниципального контракта Исполнитель предоставляет Муниципальному</w:t>
      </w:r>
      <w:r w:rsidR="001141B2">
        <w:rPr>
          <w:rFonts w:ascii="PT Astra Serif" w:hAnsi="PT Astra Serif"/>
          <w:sz w:val="24"/>
          <w:szCs w:val="24"/>
        </w:rPr>
        <w:t xml:space="preserve"> заказчику, подписанный  расчет</w:t>
      </w:r>
      <w:r w:rsidR="005E606F" w:rsidRPr="008E0D4D">
        <w:rPr>
          <w:rFonts w:ascii="PT Astra Serif" w:hAnsi="PT Astra Serif"/>
          <w:sz w:val="24"/>
          <w:szCs w:val="24"/>
        </w:rPr>
        <w:t xml:space="preserve"> </w:t>
      </w:r>
      <w:r w:rsidRPr="008E0D4D">
        <w:rPr>
          <w:rFonts w:ascii="PT Astra Serif" w:hAnsi="PT Astra Serif"/>
          <w:sz w:val="24"/>
          <w:szCs w:val="24"/>
        </w:rPr>
        <w:t>выполнения работ по контракту</w:t>
      </w:r>
      <w:r w:rsidR="005E606F" w:rsidRPr="008E0D4D">
        <w:rPr>
          <w:rFonts w:ascii="PT Astra Serif" w:hAnsi="PT Astra Serif"/>
          <w:sz w:val="24"/>
          <w:szCs w:val="24"/>
        </w:rPr>
        <w:t xml:space="preserve"> (Приложение №2)</w:t>
      </w:r>
      <w:r w:rsidRPr="008E0D4D">
        <w:rPr>
          <w:rFonts w:ascii="PT Astra Serif" w:hAnsi="PT Astra Serif"/>
          <w:sz w:val="24"/>
          <w:szCs w:val="24"/>
        </w:rPr>
        <w:t xml:space="preserve">. </w:t>
      </w:r>
    </w:p>
    <w:p w:rsidR="00420CFF" w:rsidRPr="008D2281" w:rsidRDefault="00754763" w:rsidP="008D2281">
      <w:pPr>
        <w:pStyle w:val="ab"/>
        <w:numPr>
          <w:ilvl w:val="2"/>
          <w:numId w:val="3"/>
        </w:numPr>
        <w:suppressAutoHyphens/>
        <w:spacing w:after="0" w:line="240" w:lineRule="auto"/>
        <w:ind w:left="0" w:firstLine="0"/>
        <w:jc w:val="both"/>
        <w:rPr>
          <w:rFonts w:ascii="PT Astra Serif" w:hAnsi="PT Astra Serif"/>
          <w:sz w:val="24"/>
          <w:szCs w:val="24"/>
        </w:rPr>
      </w:pPr>
      <w:r>
        <w:rPr>
          <w:rFonts w:ascii="PT Astra Serif" w:eastAsia="Times New Roman" w:hAnsi="PT Astra Serif" w:cs="Times New Roman"/>
          <w:kern w:val="2"/>
          <w:sz w:val="24"/>
          <w:szCs w:val="24"/>
          <w:lang w:eastAsia="ar-SA"/>
        </w:rPr>
        <w:t>В</w:t>
      </w:r>
      <w:r w:rsidRPr="00754763">
        <w:rPr>
          <w:rFonts w:ascii="PT Astra Serif" w:eastAsia="Times New Roman" w:hAnsi="PT Astra Serif" w:cs="Times New Roman"/>
          <w:kern w:val="2"/>
          <w:sz w:val="24"/>
          <w:szCs w:val="24"/>
          <w:lang w:eastAsia="ar-SA"/>
        </w:rPr>
        <w:t>ыполнить работ</w:t>
      </w:r>
      <w:r>
        <w:rPr>
          <w:rFonts w:ascii="PT Astra Serif" w:eastAsia="Times New Roman" w:hAnsi="PT Astra Serif" w:cs="Times New Roman"/>
          <w:kern w:val="2"/>
          <w:sz w:val="24"/>
          <w:szCs w:val="24"/>
          <w:lang w:eastAsia="ar-SA"/>
        </w:rPr>
        <w:t>ы</w:t>
      </w:r>
      <w:r w:rsidRPr="00754763">
        <w:rPr>
          <w:rFonts w:ascii="PT Astra Serif" w:eastAsia="Times New Roman" w:hAnsi="PT Astra Serif" w:cs="Times New Roman"/>
          <w:kern w:val="2"/>
          <w:sz w:val="24"/>
          <w:szCs w:val="24"/>
          <w:lang w:eastAsia="ar-SA"/>
        </w:rPr>
        <w:t xml:space="preserve"> по разработке проектной документации и выполнить инженерны</w:t>
      </w:r>
      <w:r>
        <w:rPr>
          <w:rFonts w:ascii="PT Astra Serif" w:eastAsia="Times New Roman" w:hAnsi="PT Astra Serif" w:cs="Times New Roman"/>
          <w:kern w:val="2"/>
          <w:sz w:val="24"/>
          <w:szCs w:val="24"/>
          <w:lang w:eastAsia="ar-SA"/>
        </w:rPr>
        <w:t>е</w:t>
      </w:r>
      <w:r w:rsidRPr="00754763">
        <w:rPr>
          <w:rFonts w:ascii="PT Astra Serif" w:eastAsia="Times New Roman" w:hAnsi="PT Astra Serif" w:cs="Times New Roman"/>
          <w:kern w:val="2"/>
          <w:sz w:val="24"/>
          <w:szCs w:val="24"/>
          <w:lang w:eastAsia="ar-SA"/>
        </w:rPr>
        <w:t xml:space="preserve"> изыскани</w:t>
      </w:r>
      <w:r>
        <w:rPr>
          <w:rFonts w:ascii="PT Astra Serif" w:eastAsia="Times New Roman" w:hAnsi="PT Astra Serif" w:cs="Times New Roman"/>
          <w:kern w:val="2"/>
          <w:sz w:val="24"/>
          <w:szCs w:val="24"/>
          <w:lang w:eastAsia="ar-SA"/>
        </w:rPr>
        <w:t>я</w:t>
      </w:r>
      <w:r w:rsidRPr="00754763">
        <w:rPr>
          <w:rFonts w:ascii="PT Astra Serif" w:eastAsia="Times New Roman" w:hAnsi="PT Astra Serif" w:cs="Times New Roman"/>
          <w:kern w:val="2"/>
          <w:sz w:val="24"/>
          <w:szCs w:val="24"/>
          <w:lang w:eastAsia="ar-SA"/>
        </w:rPr>
        <w:t xml:space="preserve"> по объекту « Капитальный ремонт здания корпуса №4 МАДОУ «Детский сад общеразвивающего вида с приоритетным осуществлением деятельности по физическому развитию детей «Снегурочка» в городе Югорске»</w:t>
      </w:r>
      <w:r w:rsidRPr="008D2281">
        <w:rPr>
          <w:rFonts w:ascii="PT Astra Serif" w:hAnsi="PT Astra Serif"/>
          <w:sz w:val="24"/>
          <w:szCs w:val="24"/>
        </w:rPr>
        <w:t xml:space="preserve"> </w:t>
      </w:r>
      <w:r w:rsidR="00A22B72" w:rsidRPr="008D2281">
        <w:rPr>
          <w:rFonts w:ascii="PT Astra Serif" w:hAnsi="PT Astra Serif"/>
          <w:sz w:val="24"/>
          <w:szCs w:val="24"/>
        </w:rPr>
        <w:t>(далее - объект)</w:t>
      </w:r>
      <w:r w:rsidR="00420CFF" w:rsidRPr="008D2281">
        <w:rPr>
          <w:rFonts w:ascii="PT Astra Serif" w:hAnsi="PT Astra Serif"/>
          <w:sz w:val="24"/>
          <w:szCs w:val="24"/>
        </w:rPr>
        <w:t xml:space="preserve"> в соответствии с условиями настоящего контракта, техническим заданием</w:t>
      </w:r>
      <w:r w:rsidR="00457D4B" w:rsidRPr="008D2281">
        <w:rPr>
          <w:rFonts w:ascii="PT Astra Serif" w:hAnsi="PT Astra Serif"/>
          <w:sz w:val="24"/>
          <w:szCs w:val="24"/>
        </w:rPr>
        <w:t xml:space="preserve"> (Приложение №1)</w:t>
      </w:r>
      <w:r w:rsidR="00420CFF" w:rsidRPr="008D2281">
        <w:rPr>
          <w:rFonts w:ascii="PT Astra Serif" w:hAnsi="PT Astra Serif"/>
          <w:sz w:val="24"/>
          <w:szCs w:val="24"/>
        </w:rPr>
        <w:t>.</w:t>
      </w:r>
    </w:p>
    <w:p w:rsidR="00420CFF" w:rsidRPr="008E0D4D" w:rsidRDefault="00420CFF" w:rsidP="0092324C">
      <w:pPr>
        <w:pStyle w:val="Bodytext1"/>
        <w:shd w:val="clear" w:color="auto" w:fill="auto"/>
        <w:spacing w:line="240" w:lineRule="auto"/>
        <w:ind w:right="33"/>
        <w:jc w:val="both"/>
        <w:rPr>
          <w:rFonts w:ascii="PT Astra Serif" w:hAnsi="PT Astra Serif"/>
          <w:bCs/>
        </w:rPr>
      </w:pPr>
      <w:r w:rsidRPr="008E0D4D">
        <w:rPr>
          <w:rFonts w:ascii="PT Astra Serif" w:hAnsi="PT Astra Serif"/>
          <w:bCs/>
        </w:rPr>
        <w:t xml:space="preserve">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w:t>
      </w:r>
      <w:r w:rsidR="00457D4B">
        <w:rPr>
          <w:rFonts w:ascii="PT Astra Serif" w:hAnsi="PT Astra Serif"/>
          <w:bCs/>
        </w:rPr>
        <w:t xml:space="preserve">16.02.2008 </w:t>
      </w:r>
      <w:r w:rsidRPr="008E0D4D">
        <w:rPr>
          <w:rFonts w:ascii="PT Astra Serif" w:hAnsi="PT Astra Serif"/>
          <w:bCs/>
        </w:rPr>
        <w:t xml:space="preserve"> №8</w:t>
      </w:r>
      <w:r w:rsidR="000E4A77">
        <w:rPr>
          <w:rFonts w:ascii="PT Astra Serif" w:hAnsi="PT Astra Serif"/>
          <w:bCs/>
        </w:rPr>
        <w:t>7</w:t>
      </w:r>
      <w:r w:rsidRPr="008E0D4D">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t>Сбор недостающих исходных данных</w:t>
      </w:r>
      <w:r w:rsidR="00996A6A" w:rsidRPr="00996A6A">
        <w:rPr>
          <w:rFonts w:ascii="PT Astra Serif" w:hAnsi="PT Astra Serif"/>
        </w:rPr>
        <w:t xml:space="preserve"> </w:t>
      </w:r>
      <w:r w:rsidR="00996A6A" w:rsidRPr="0025691B">
        <w:rPr>
          <w:rFonts w:ascii="PT Astra Serif" w:hAnsi="PT Astra Serif"/>
        </w:rPr>
        <w:t>для проектирования</w:t>
      </w:r>
      <w:r w:rsidRPr="008E0D4D">
        <w:rPr>
          <w:rFonts w:ascii="PT Astra Serif" w:hAnsi="PT Astra Serif"/>
        </w:rPr>
        <w:t xml:space="preserve">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В установленные контрактом сроки разработать и передать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005E606F" w:rsidRPr="008E0D4D">
        <w:rPr>
          <w:rFonts w:ascii="PT Astra Serif" w:hAnsi="PT Astra Serif"/>
          <w:sz w:val="24"/>
          <w:szCs w:val="24"/>
        </w:rPr>
        <w:t xml:space="preserve"> №1</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Соблюдать требования, содержащиеся в техническом задании и не допускать от них отступлений при выполнении работ.</w:t>
      </w:r>
    </w:p>
    <w:p w:rsidR="00A22B72" w:rsidRDefault="00A22B72" w:rsidP="00DD29AB">
      <w:pPr>
        <w:pStyle w:val="a8"/>
        <w:numPr>
          <w:ilvl w:val="2"/>
          <w:numId w:val="3"/>
        </w:numPr>
        <w:spacing w:after="0" w:line="240" w:lineRule="auto"/>
        <w:ind w:left="0" w:firstLine="0"/>
        <w:jc w:val="both"/>
        <w:rPr>
          <w:rFonts w:ascii="PT Astra Serif" w:hAnsi="PT Astra Serif"/>
          <w:sz w:val="24"/>
          <w:szCs w:val="24"/>
        </w:rPr>
      </w:pPr>
      <w:r>
        <w:rPr>
          <w:rFonts w:ascii="PT Astra Serif" w:hAnsi="PT Astra Serif"/>
          <w:sz w:val="24"/>
          <w:szCs w:val="24"/>
        </w:rPr>
        <w:t>Предоставить Заказчику по его требованию информацию о ходе выполнения работ по контракту по форме, в объеме и в сроки, содержащиеся в требованиях заказчика.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proofErr w:type="gramStart"/>
      <w:r w:rsidRPr="00DD29AB">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8D2A98">
        <w:rPr>
          <w:rFonts w:ascii="PT Astra Serif" w:eastAsia="Times New Roman" w:hAnsi="PT Astra Serif"/>
          <w:snapToGrid w:val="0"/>
          <w:sz w:val="24"/>
          <w:szCs w:val="24"/>
          <w:lang w:eastAsia="ar-SA"/>
        </w:rPr>
        <w:t>Исполнителем</w:t>
      </w:r>
      <w:r w:rsidRPr="00DD29AB">
        <w:rPr>
          <w:rFonts w:ascii="PT Astra Serif" w:hAnsi="PT Astra Serif"/>
          <w:sz w:val="24"/>
          <w:szCs w:val="24"/>
        </w:rPr>
        <w:t xml:space="preserve"> и (или) третьими лицами, привлеченными им для выполнения работ, а в случае</w:t>
      </w:r>
      <w:proofErr w:type="gramEnd"/>
      <w:r w:rsidRPr="00DD29AB">
        <w:rPr>
          <w:rFonts w:ascii="PT Astra Serif" w:hAnsi="PT Astra Serif"/>
          <w:sz w:val="24"/>
          <w:szCs w:val="24"/>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DD29AB">
        <w:rPr>
          <w:rFonts w:ascii="PT Astra Serif" w:hAnsi="PT Astra Serif"/>
          <w:sz w:val="24"/>
          <w:szCs w:val="24"/>
        </w:rPr>
        <w:t>,</w:t>
      </w:r>
      <w:proofErr w:type="gramEnd"/>
      <w:r w:rsidRPr="00DD29AB">
        <w:rPr>
          <w:rFonts w:ascii="PT Astra Serif" w:hAnsi="PT Astra Serif"/>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w:t>
      </w:r>
      <w:r w:rsidR="008D2A98">
        <w:rPr>
          <w:rFonts w:ascii="PT Astra Serif" w:eastAsia="Times New Roman" w:hAnsi="PT Astra Serif"/>
          <w:snapToGrid w:val="0"/>
          <w:sz w:val="24"/>
          <w:szCs w:val="24"/>
          <w:lang w:eastAsia="ar-SA"/>
        </w:rPr>
        <w:t xml:space="preserve">Исполнителем </w:t>
      </w:r>
      <w:r w:rsidRPr="00DD29AB">
        <w:rPr>
          <w:rFonts w:ascii="PT Astra Serif" w:hAnsi="PT Astra Serif"/>
          <w:sz w:val="24"/>
          <w:szCs w:val="24"/>
        </w:rPr>
        <w:t>в срок не позднее 20 дней со дня получения уведомления о выявленных недостатках (дефектах).</w:t>
      </w:r>
      <w:r w:rsidR="00457D4B">
        <w:rPr>
          <w:rFonts w:ascii="PT Astra Serif" w:hAnsi="PT Astra Serif"/>
          <w:sz w:val="24"/>
          <w:szCs w:val="24"/>
        </w:rPr>
        <w:t xml:space="preserve"> </w:t>
      </w:r>
      <w:r w:rsidRPr="00DD29A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0F4492"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4492" w:rsidRPr="000F4492" w:rsidRDefault="000F4492" w:rsidP="000F449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F4492">
        <w:rPr>
          <w:rFonts w:ascii="PT Astra Serif" w:eastAsia="Times New Roman" w:hAnsi="PT Astra Serif" w:cs="Times New Roman"/>
          <w:kern w:val="2"/>
          <w:sz w:val="24"/>
          <w:szCs w:val="24"/>
          <w:lang w:eastAsia="ar-SA"/>
        </w:rPr>
        <w:t xml:space="preserve">4.1.19. При расторжении контракта до завершения работ передать заказчику исполнительную документацию, ведение которой осуществляется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 xml:space="preserve">в соответствии с условиями </w:t>
      </w:r>
      <w:r w:rsidRPr="000F4492">
        <w:rPr>
          <w:rFonts w:ascii="PT Astra Serif" w:eastAsia="Times New Roman" w:hAnsi="PT Astra Serif" w:cs="Times New Roman"/>
          <w:kern w:val="2"/>
          <w:sz w:val="24"/>
          <w:szCs w:val="24"/>
          <w:lang w:eastAsia="ar-SA"/>
        </w:rPr>
        <w:lastRenderedPageBreak/>
        <w:t xml:space="preserve">контракта, а также другие документы, полученные (составленные)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в ходе исполнения обязательств по контракту, в течение 10 дней со дня расторжения контракта.</w:t>
      </w:r>
    </w:p>
    <w:p w:rsidR="000F4492" w:rsidRPr="007F5144" w:rsidRDefault="000F4492" w:rsidP="000F4492">
      <w:pPr>
        <w:pStyle w:val="ab"/>
        <w:suppressAutoHyphens/>
        <w:spacing w:after="0" w:line="240" w:lineRule="auto"/>
        <w:ind w:left="0"/>
        <w:jc w:val="both"/>
        <w:rPr>
          <w:rFonts w:ascii="PT Astra Serif" w:hAnsi="PT Astra Serif"/>
          <w:bCs/>
          <w:sz w:val="10"/>
          <w:szCs w:val="10"/>
        </w:rPr>
      </w:pP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373E18" w:rsidRPr="005135A7" w:rsidRDefault="00373E18" w:rsidP="00373E18">
      <w:pPr>
        <w:pStyle w:val="ab"/>
        <w:suppressAutoHyphens/>
        <w:spacing w:after="0" w:line="240" w:lineRule="auto"/>
        <w:ind w:left="0"/>
        <w:jc w:val="both"/>
        <w:rPr>
          <w:rFonts w:ascii="PT Astra Serif" w:hAnsi="PT Astra Serif"/>
          <w:bCs/>
          <w:sz w:val="10"/>
          <w:szCs w:val="10"/>
        </w:rPr>
      </w:pPr>
    </w:p>
    <w:p w:rsidR="00B55BF9" w:rsidRPr="008E0D4D" w:rsidRDefault="00B55BF9" w:rsidP="00567FEA">
      <w:pPr>
        <w:pStyle w:val="a8"/>
        <w:numPr>
          <w:ilvl w:val="0"/>
          <w:numId w:val="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8E0D4D" w:rsidRDefault="00420CFF" w:rsidP="00567FEA">
      <w:pPr>
        <w:pStyle w:val="a8"/>
        <w:numPr>
          <w:ilvl w:val="1"/>
          <w:numId w:val="6"/>
        </w:numPr>
        <w:spacing w:after="0" w:line="240" w:lineRule="auto"/>
        <w:ind w:left="0" w:firstLine="0"/>
        <w:jc w:val="both"/>
        <w:rPr>
          <w:rFonts w:ascii="PT Astra Serif" w:hAnsi="PT Astra Serif"/>
          <w:b/>
          <w:bCs/>
          <w:sz w:val="24"/>
          <w:szCs w:val="24"/>
        </w:rPr>
      </w:pPr>
      <w:r w:rsidRPr="008E0D4D">
        <w:rPr>
          <w:rFonts w:ascii="PT Astra Serif" w:hAnsi="PT Astra Serif"/>
          <w:b/>
          <w:bCs/>
          <w:sz w:val="24"/>
          <w:szCs w:val="24"/>
        </w:rPr>
        <w:t>Обязанности Муниципального заказчика:</w:t>
      </w:r>
    </w:p>
    <w:p w:rsidR="0092032A" w:rsidRPr="008E0D4D" w:rsidRDefault="00CC58F0" w:rsidP="008E0D4D">
      <w:pPr>
        <w:spacing w:after="0" w:line="240" w:lineRule="auto"/>
        <w:ind w:left="33" w:hanging="33"/>
        <w:jc w:val="both"/>
        <w:rPr>
          <w:rFonts w:ascii="PT Astra Serif" w:hAnsi="PT Astra Serif"/>
          <w:sz w:val="24"/>
          <w:szCs w:val="24"/>
        </w:rPr>
      </w:pPr>
      <w:r w:rsidRPr="008E0D4D">
        <w:rPr>
          <w:rFonts w:ascii="PT Astra Serif" w:hAnsi="PT Astra Serif"/>
          <w:bCs/>
          <w:sz w:val="24"/>
          <w:szCs w:val="24"/>
        </w:rPr>
        <w:t>5.1.1. Осуществлять приемку результатов выполненных работ по конт</w:t>
      </w:r>
      <w:r w:rsidR="001141B2">
        <w:rPr>
          <w:rFonts w:ascii="PT Astra Serif" w:hAnsi="PT Astra Serif"/>
          <w:bCs/>
          <w:sz w:val="24"/>
          <w:szCs w:val="24"/>
        </w:rPr>
        <w:t xml:space="preserve">ракту в соответствии с расчетом </w:t>
      </w:r>
      <w:r w:rsidRPr="008E0D4D">
        <w:rPr>
          <w:rFonts w:ascii="PT Astra Serif" w:hAnsi="PT Astra Serif"/>
          <w:bCs/>
          <w:sz w:val="24"/>
          <w:szCs w:val="24"/>
        </w:rPr>
        <w:t xml:space="preserve">выполнения работ (Приложение №2) после </w:t>
      </w:r>
      <w:r w:rsidR="0092032A" w:rsidRPr="008E0D4D">
        <w:rPr>
          <w:rFonts w:ascii="PT Astra Serif" w:hAnsi="PT Astra Serif"/>
          <w:bCs/>
          <w:sz w:val="24"/>
          <w:szCs w:val="24"/>
        </w:rPr>
        <w:t xml:space="preserve">получения </w:t>
      </w:r>
      <w:r w:rsidR="0092032A" w:rsidRPr="008E0D4D">
        <w:rPr>
          <w:rFonts w:ascii="PT Astra Serif" w:hAnsi="PT Astra Serif"/>
          <w:sz w:val="24"/>
          <w:szCs w:val="24"/>
        </w:rPr>
        <w:t>положительного заключения государственной эксперти</w:t>
      </w:r>
      <w:r w:rsidR="00457D4B">
        <w:rPr>
          <w:rFonts w:ascii="PT Astra Serif" w:hAnsi="PT Astra Serif"/>
          <w:sz w:val="24"/>
          <w:szCs w:val="24"/>
        </w:rPr>
        <w:t>зы</w:t>
      </w:r>
      <w:r w:rsidR="00A5478A">
        <w:rPr>
          <w:rFonts w:ascii="PT Astra Serif" w:hAnsi="PT Astra Serif"/>
          <w:sz w:val="24"/>
          <w:szCs w:val="24"/>
        </w:rPr>
        <w:t>, инженерных изысканий</w:t>
      </w:r>
      <w:r w:rsidR="009903F7">
        <w:rPr>
          <w:rFonts w:ascii="PT Astra Serif" w:hAnsi="PT Astra Serif"/>
          <w:sz w:val="24"/>
          <w:szCs w:val="24"/>
        </w:rPr>
        <w:t xml:space="preserve"> и проек</w:t>
      </w:r>
      <w:r w:rsidR="002404A3">
        <w:rPr>
          <w:rFonts w:ascii="PT Astra Serif" w:hAnsi="PT Astra Serif"/>
          <w:sz w:val="24"/>
          <w:szCs w:val="24"/>
        </w:rPr>
        <w:t>тной до</w:t>
      </w:r>
      <w:r w:rsidR="009903F7">
        <w:rPr>
          <w:rFonts w:ascii="PT Astra Serif" w:hAnsi="PT Astra Serif"/>
          <w:sz w:val="24"/>
          <w:szCs w:val="24"/>
        </w:rPr>
        <w:t>кументации</w:t>
      </w:r>
      <w:r w:rsidR="0092032A" w:rsidRPr="008E0D4D">
        <w:rPr>
          <w:rFonts w:ascii="PT Astra Serif" w:hAnsi="PT Astra Serif"/>
          <w:sz w:val="24"/>
          <w:szCs w:val="24"/>
        </w:rPr>
        <w:t>.</w:t>
      </w:r>
    </w:p>
    <w:p w:rsidR="00420CFF" w:rsidRPr="008E0D4D" w:rsidRDefault="0092032A" w:rsidP="008E0D4D">
      <w:pPr>
        <w:spacing w:after="0" w:line="240" w:lineRule="auto"/>
        <w:ind w:left="33" w:hanging="33"/>
        <w:rPr>
          <w:rFonts w:ascii="PT Astra Serif" w:hAnsi="PT Astra Serif"/>
          <w:sz w:val="24"/>
          <w:szCs w:val="24"/>
        </w:rPr>
      </w:pPr>
      <w:r w:rsidRPr="008E0D4D">
        <w:rPr>
          <w:rFonts w:ascii="PT Astra Serif" w:hAnsi="PT Astra Serif"/>
          <w:sz w:val="24"/>
          <w:szCs w:val="24"/>
        </w:rPr>
        <w:t>5.1.2</w:t>
      </w:r>
      <w:r w:rsidR="00420CFF" w:rsidRPr="008E0D4D">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5.1.3</w:t>
      </w:r>
      <w:r w:rsidR="00420CFF" w:rsidRPr="008E0D4D">
        <w:rPr>
          <w:rFonts w:ascii="PT Astra Serif" w:hAnsi="PT Astra Serif"/>
          <w:sz w:val="24"/>
          <w:szCs w:val="24"/>
        </w:rPr>
        <w:t xml:space="preserve">. Организовать в установленном порядке финансирование работ, предусмотренных настоящим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5.2.5. Муниципальный заказчик вправе в одностороннем порядке уменьшить сумму любых осуществляемых платежей по контракту </w:t>
      </w:r>
      <w:r w:rsidR="0046342F">
        <w:rPr>
          <w:rFonts w:ascii="PT Astra Serif" w:hAnsi="PT Astra Serif"/>
          <w:sz w:val="24"/>
          <w:szCs w:val="24"/>
        </w:rPr>
        <w:t>на величину начисленных штрафов,</w:t>
      </w:r>
      <w:r w:rsidRPr="008E0D4D">
        <w:rPr>
          <w:rFonts w:ascii="PT Astra Serif" w:hAnsi="PT Astra Serif"/>
          <w:sz w:val="24"/>
          <w:szCs w:val="24"/>
        </w:rPr>
        <w:t xml:space="preserve">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r w:rsidR="00B0264C">
        <w:rPr>
          <w:rFonts w:ascii="PT Astra Serif" w:eastAsia="Times New Roman" w:hAnsi="PT Astra Serif" w:cs="Times New Roman"/>
          <w:b/>
          <w:bCs/>
          <w:kern w:val="2"/>
          <w:sz w:val="24"/>
          <w:szCs w:val="24"/>
          <w:lang w:eastAsia="ar-SA"/>
        </w:rPr>
        <w:t xml:space="preserve"> </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325E77" w:rsidRPr="00325E77" w:rsidRDefault="00325E77" w:rsidP="00325E77">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6.2. </w:t>
      </w:r>
      <w:r w:rsidRPr="00325E77">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325E77">
        <w:rPr>
          <w:rFonts w:ascii="PT Astra Serif" w:hAnsi="PT Astra Serif"/>
          <w:sz w:val="24"/>
          <w:szCs w:val="24"/>
        </w:rPr>
        <w:t>.3</w:t>
      </w:r>
      <w:r w:rsidR="008B6526" w:rsidRPr="008E0D4D">
        <w:rPr>
          <w:rFonts w:ascii="PT Astra Serif" w:hAnsi="PT Astra Serif"/>
          <w:sz w:val="24"/>
          <w:szCs w:val="24"/>
        </w:rPr>
        <w:t xml:space="preserve">. </w:t>
      </w:r>
      <w:proofErr w:type="gramStart"/>
      <w:r w:rsidR="009903F7" w:rsidRPr="008E0D4D">
        <w:rPr>
          <w:rFonts w:ascii="PT Astra Serif" w:hAnsi="PT Astra Serif"/>
          <w:sz w:val="24"/>
          <w:szCs w:val="24"/>
        </w:rPr>
        <w:t>В сроки, установленные пунктом 3.1 контракта</w:t>
      </w:r>
      <w:r w:rsidR="008B6526" w:rsidRPr="008E0D4D">
        <w:rPr>
          <w:rFonts w:ascii="PT Astra Serif" w:hAnsi="PT Astra Serif"/>
          <w:sz w:val="24"/>
          <w:szCs w:val="24"/>
        </w:rPr>
        <w:t xml:space="preserve">, Исполнитель передает Муниципальному </w:t>
      </w:r>
      <w:r w:rsidR="008B6526" w:rsidRPr="008E0D4D">
        <w:rPr>
          <w:rFonts w:ascii="PT Astra Serif" w:hAnsi="PT Astra Serif"/>
          <w:sz w:val="24"/>
          <w:szCs w:val="24"/>
        </w:rPr>
        <w:lastRenderedPageBreak/>
        <w:t xml:space="preserve">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2" w:name="sub_9401311"/>
      <w:r w:rsidRPr="008E0D4D">
        <w:rPr>
          <w:rFonts w:ascii="PT Astra Serif" w:hAnsi="PT Astra Serif"/>
          <w:sz w:val="24"/>
          <w:szCs w:val="24"/>
        </w:rPr>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2"/>
      <w:bookmarkEnd w:id="2"/>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4" w:name="sub_9401313"/>
      <w:bookmarkEnd w:id="3"/>
      <w:r w:rsidRPr="008E0D4D">
        <w:rPr>
          <w:rFonts w:ascii="PT Astra Serif" w:hAnsi="PT Astra Serif"/>
          <w:sz w:val="24"/>
          <w:szCs w:val="24"/>
        </w:rPr>
        <w:t>в)</w:t>
      </w:r>
      <w:bookmarkStart w:id="5" w:name="sub_9401314"/>
      <w:bookmarkEnd w:id="4"/>
      <w:r w:rsidRPr="008E0D4D">
        <w:rPr>
          <w:rFonts w:ascii="PT Astra Serif" w:hAnsi="PT Astra Serif"/>
          <w:sz w:val="24"/>
          <w:szCs w:val="24"/>
        </w:rPr>
        <w:t xml:space="preserve"> </w:t>
      </w:r>
      <w:bookmarkStart w:id="6" w:name="sub_9401315"/>
      <w:bookmarkEnd w:id="5"/>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7" w:name="sub_9401316"/>
      <w:bookmarkEnd w:id="6"/>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8" w:name="sub_9401317"/>
      <w:bookmarkEnd w:id="7"/>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E64662" w:rsidRPr="008E0D4D">
        <w:rPr>
          <w:rFonts w:ascii="PT Astra Serif" w:hAnsi="PT Astra Serif"/>
          <w:sz w:val="24"/>
          <w:szCs w:val="24"/>
        </w:rPr>
        <w:t xml:space="preserve"> №474-ФЗ.</w:t>
      </w:r>
    </w:p>
    <w:bookmarkEnd w:id="8"/>
    <w:p w:rsidR="002B5FBC" w:rsidRPr="008E0D4D"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325E77">
        <w:rPr>
          <w:rFonts w:ascii="PT Astra Serif" w:hAnsi="PT Astra Serif"/>
          <w:sz w:val="24"/>
          <w:szCs w:val="24"/>
        </w:rPr>
        <w:t>4</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r w:rsidR="00FA6930" w:rsidRPr="008E0D4D">
        <w:rPr>
          <w:rFonts w:ascii="PT Astra Serif" w:hAnsi="PT Astra Serif"/>
          <w:sz w:val="24"/>
          <w:szCs w:val="24"/>
        </w:rPr>
        <w:t>позднее двадцати рабочих дней, следующих за днем поступления </w:t>
      </w:r>
      <w:hyperlink r:id="rId12" w:anchor="/document/403147771/entry/1000" w:history="1">
        <w:r w:rsidR="00FA6930" w:rsidRPr="008E0D4D">
          <w:rPr>
            <w:rStyle w:val="aa"/>
            <w:rFonts w:ascii="PT Astra Serif" w:hAnsi="PT Astra Serif"/>
            <w:color w:val="auto"/>
            <w:sz w:val="24"/>
            <w:szCs w:val="24"/>
            <w:u w:val="none"/>
          </w:rPr>
          <w:t>документа</w:t>
        </w:r>
      </w:hyperlink>
      <w:r w:rsidR="00FA6930" w:rsidRPr="008E0D4D">
        <w:rPr>
          <w:rFonts w:ascii="PT Astra Serif" w:hAnsi="PT Astra Serif"/>
          <w:sz w:val="24"/>
          <w:szCs w:val="24"/>
        </w:rPr>
        <w:t xml:space="preserve"> о приемке в </w:t>
      </w:r>
      <w:r w:rsidR="00FA6930" w:rsidRPr="008E0D4D">
        <w:rPr>
          <w:rFonts w:ascii="PT Astra Serif" w:hAnsi="PT Astra Serif"/>
          <w:sz w:val="24"/>
          <w:szCs w:val="24"/>
          <w:shd w:val="clear" w:color="auto" w:fill="FFFFFF"/>
        </w:rPr>
        <w:t>единой информационной системе.</w:t>
      </w:r>
      <w:r w:rsidR="00FA6930"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325E77" w:rsidP="008E0D4D">
      <w:pPr>
        <w:spacing w:after="0" w:line="240" w:lineRule="auto"/>
        <w:jc w:val="both"/>
        <w:rPr>
          <w:rFonts w:ascii="PT Astra Serif" w:hAnsi="PT Astra Serif"/>
          <w:sz w:val="24"/>
          <w:szCs w:val="24"/>
        </w:rPr>
      </w:pPr>
      <w:r>
        <w:rPr>
          <w:rFonts w:ascii="PT Astra Serif" w:hAnsi="PT Astra Serif"/>
          <w:sz w:val="24"/>
          <w:szCs w:val="24"/>
        </w:rPr>
        <w:t>6.5</w:t>
      </w:r>
      <w:r w:rsidR="002B5FBC" w:rsidRPr="008E0D4D">
        <w:rPr>
          <w:rFonts w:ascii="PT Astra Serif" w:hAnsi="PT Astra Serif"/>
          <w:sz w:val="24"/>
          <w:szCs w:val="24"/>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325E77"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6.6</w:t>
      </w:r>
      <w:r w:rsidR="002B5FBC" w:rsidRPr="008E0D4D">
        <w:rPr>
          <w:rFonts w:ascii="PT Astra Serif" w:eastAsia="Times New Roman" w:hAnsi="PT Astra Serif" w:cs="Times New Roman"/>
          <w:kern w:val="1"/>
          <w:sz w:val="24"/>
          <w:szCs w:val="24"/>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2B5FBC" w:rsidRPr="008E0D4D">
        <w:rPr>
          <w:rFonts w:ascii="PT Astra Serif" w:eastAsia="Times New Roman" w:hAnsi="PT Astra Serif" w:cs="Times New Roman"/>
          <w:kern w:val="1"/>
          <w:sz w:val="24"/>
          <w:szCs w:val="24"/>
          <w:lang w:eastAsia="ar-SA"/>
        </w:rPr>
        <w:t>и</w:t>
      </w:r>
      <w:proofErr w:type="gramEnd"/>
      <w:r w:rsidR="002B5FBC"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325E77">
        <w:rPr>
          <w:rFonts w:ascii="PT Astra Serif" w:hAnsi="PT Astra Serif"/>
          <w:kern w:val="2"/>
          <w:lang w:eastAsia="ar-SA"/>
        </w:rPr>
        <w:t>7</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325E77" w:rsidP="008E0D4D">
      <w:pPr>
        <w:spacing w:after="0" w:line="240" w:lineRule="auto"/>
        <w:contextualSpacing/>
        <w:jc w:val="both"/>
        <w:rPr>
          <w:rFonts w:ascii="PT Astra Serif" w:hAnsi="PT Astra Serif"/>
          <w:sz w:val="24"/>
          <w:szCs w:val="24"/>
          <w:lang w:eastAsia="ru-RU"/>
        </w:rPr>
      </w:pPr>
      <w:r>
        <w:rPr>
          <w:rFonts w:ascii="PT Astra Serif" w:hAnsi="PT Astra Serif" w:cs="Times New Roman"/>
          <w:sz w:val="24"/>
          <w:szCs w:val="24"/>
        </w:rPr>
        <w:t>6.8</w:t>
      </w:r>
      <w:r w:rsidR="0011103D" w:rsidRPr="008E0D4D">
        <w:rPr>
          <w:rFonts w:ascii="PT Astra Serif" w:hAnsi="PT Astra Serif" w:cs="Times New Roman"/>
          <w:sz w:val="24"/>
          <w:szCs w:val="24"/>
        </w:rPr>
        <w:t xml:space="preserve">. </w:t>
      </w:r>
      <w:proofErr w:type="gramStart"/>
      <w:r w:rsidR="0011103D"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0011103D" w:rsidRPr="008E0D4D">
        <w:rPr>
          <w:rFonts w:ascii="PT Astra Serif" w:hAnsi="PT Astra Serif"/>
          <w:sz w:val="24"/>
          <w:szCs w:val="24"/>
          <w:lang w:eastAsia="ru-RU"/>
        </w:rPr>
        <w:t xml:space="preserve"> </w:t>
      </w:r>
      <w:proofErr w:type="gramStart"/>
      <w:r w:rsidR="0011103D"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325E77">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w:t>
      </w:r>
      <w:r w:rsidR="00BC2044" w:rsidRPr="008E0D4D">
        <w:rPr>
          <w:rFonts w:ascii="PT Astra Serif" w:hAnsi="PT Astra Serif"/>
          <w:sz w:val="24"/>
          <w:szCs w:val="24"/>
          <w:lang w:eastAsia="ru-RU"/>
        </w:rPr>
        <w:lastRenderedPageBreak/>
        <w:t xml:space="preserve">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10</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11</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325E77">
        <w:rPr>
          <w:rFonts w:ascii="PT Astra Serif" w:eastAsia="Times New Roman" w:hAnsi="PT Astra Serif" w:cs="Times New Roman"/>
          <w:sz w:val="24"/>
          <w:szCs w:val="24"/>
          <w:lang w:eastAsia="ru-RU"/>
        </w:rPr>
        <w:t>2</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325E77">
        <w:rPr>
          <w:rFonts w:ascii="PT Astra Serif" w:hAnsi="PT Astra Serif"/>
          <w:sz w:val="24"/>
          <w:szCs w:val="24"/>
          <w:lang w:eastAsia="ru-RU"/>
        </w:rPr>
        <w:t>3</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25E77" w:rsidP="008E0D4D">
      <w:pPr>
        <w:spacing w:after="0" w:line="240" w:lineRule="auto"/>
        <w:jc w:val="both"/>
        <w:rPr>
          <w:rFonts w:ascii="PT Astra Serif" w:eastAsia="Calibri" w:hAnsi="PT Astra Serif"/>
          <w:sz w:val="24"/>
          <w:szCs w:val="24"/>
        </w:rPr>
      </w:pPr>
      <w:r>
        <w:rPr>
          <w:rFonts w:ascii="PT Astra Serif" w:eastAsia="Times New Roman" w:hAnsi="PT Astra Serif" w:cs="Times New Roman"/>
          <w:kern w:val="1"/>
          <w:sz w:val="24"/>
          <w:szCs w:val="24"/>
          <w:lang w:eastAsia="ar-SA"/>
        </w:rPr>
        <w:t>6.14</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25E77" w:rsidP="008E0D4D">
      <w:pPr>
        <w:autoSpaceDE w:val="0"/>
        <w:autoSpaceDN w:val="0"/>
        <w:adjustRightInd w:val="0"/>
        <w:spacing w:after="0" w:line="240" w:lineRule="auto"/>
        <w:jc w:val="both"/>
        <w:rPr>
          <w:rFonts w:ascii="PT Astra Serif" w:hAnsi="PT Astra Serif"/>
          <w:sz w:val="24"/>
          <w:szCs w:val="24"/>
          <w:lang w:eastAsia="ru-RU"/>
        </w:rPr>
      </w:pPr>
      <w:r>
        <w:rPr>
          <w:rFonts w:ascii="PT Astra Serif" w:eastAsia="Times New Roman" w:hAnsi="PT Astra Serif" w:cs="Times New Roman"/>
          <w:kern w:val="1"/>
          <w:sz w:val="24"/>
          <w:szCs w:val="24"/>
          <w:lang w:eastAsia="ar-SA"/>
        </w:rPr>
        <w:t>6.15</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25E77" w:rsidP="008E0D4D">
      <w:pPr>
        <w:tabs>
          <w:tab w:val="left" w:pos="2880"/>
          <w:tab w:val="left" w:pos="3960"/>
        </w:tabs>
        <w:spacing w:after="0" w:line="240" w:lineRule="auto"/>
        <w:jc w:val="both"/>
        <w:rPr>
          <w:rFonts w:ascii="PT Astra Serif" w:hAnsi="PT Astra Serif"/>
          <w:sz w:val="24"/>
          <w:szCs w:val="24"/>
          <w:lang w:eastAsia="ru-RU"/>
        </w:rPr>
      </w:pPr>
      <w:r>
        <w:rPr>
          <w:rFonts w:ascii="PT Astra Serif" w:hAnsi="PT Astra Serif"/>
          <w:sz w:val="24"/>
          <w:szCs w:val="24"/>
          <w:lang w:eastAsia="ru-RU"/>
        </w:rPr>
        <w:t>6.16</w:t>
      </w:r>
      <w:r w:rsidR="003F269E"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325E77"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Pr>
          <w:rFonts w:ascii="PT Astra Serif" w:hAnsi="PT Astra Serif"/>
          <w:sz w:val="24"/>
          <w:szCs w:val="24"/>
          <w:lang w:eastAsia="ru-RU"/>
        </w:rPr>
        <w:t>6.17</w:t>
      </w:r>
      <w:r w:rsidR="00BC2044" w:rsidRPr="008E0D4D">
        <w:rPr>
          <w:rFonts w:ascii="PT Astra Serif" w:hAnsi="PT Astra Serif"/>
          <w:sz w:val="24"/>
          <w:szCs w:val="24"/>
          <w:lang w:eastAsia="ru-RU"/>
        </w:rPr>
        <w:t>.</w:t>
      </w:r>
      <w:r w:rsidR="008B6526" w:rsidRPr="008E0D4D">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6.18</w:t>
      </w:r>
      <w:r w:rsidR="00DD29AB" w:rsidRPr="00DD29AB">
        <w:rPr>
          <w:rFonts w:ascii="PT Astra Serif" w:hAnsi="PT Astra Serif"/>
          <w:sz w:val="24"/>
          <w:szCs w:val="24"/>
          <w:lang w:eastAsia="ru-RU"/>
        </w:rPr>
        <w:t xml:space="preserve">.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Югорск от </w:t>
      </w:r>
      <w:proofErr w:type="gramStart"/>
      <w:r w:rsidR="00DD29AB" w:rsidRPr="00DD29AB">
        <w:rPr>
          <w:rFonts w:ascii="PT Astra Serif" w:hAnsi="PT Astra Serif"/>
          <w:sz w:val="24"/>
          <w:szCs w:val="24"/>
          <w:lang w:eastAsia="ru-RU"/>
        </w:rPr>
        <w:t>имени</w:t>
      </w:r>
      <w:proofErr w:type="gramEnd"/>
      <w:r w:rsidR="00DD29AB" w:rsidRPr="00DD29AB">
        <w:rPr>
          <w:rFonts w:ascii="PT Astra Serif" w:hAnsi="PT Astra Serif"/>
          <w:sz w:val="24"/>
          <w:szCs w:val="24"/>
          <w:lang w:eastAsia="ru-RU"/>
        </w:rPr>
        <w:t xml:space="preserve"> которого выступает заказчик.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6.19</w:t>
      </w:r>
      <w:r w:rsidR="00DD29AB" w:rsidRPr="00DD29AB">
        <w:rPr>
          <w:rFonts w:ascii="PT Astra Serif" w:hAnsi="PT Astra Serif"/>
          <w:sz w:val="24"/>
          <w:szCs w:val="24"/>
          <w:lang w:eastAsia="ru-RU"/>
        </w:rPr>
        <w:t>.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6.20</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6.21</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заключение с привлеченными им при исполнении контракта третьими лицами договоров, обеспечивающих приобретение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всех исключительных прав на результаты интеллектуальной деятельности для передачи муниципальному образованию городской округ Югорск.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6.22</w:t>
      </w:r>
      <w:r w:rsidR="00DD29AB" w:rsidRPr="00DD29AB">
        <w:rPr>
          <w:rFonts w:ascii="PT Astra Serif" w:hAnsi="PT Astra Serif"/>
          <w:sz w:val="24"/>
          <w:szCs w:val="24"/>
          <w:lang w:eastAsia="ru-RU"/>
        </w:rPr>
        <w:t xml:space="preserve">. Передаваемые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исключительные права означают право муниципального образования городского округа города Югорска от имени которой(ого)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lastRenderedPageBreak/>
        <w:t>6.23</w:t>
      </w:r>
      <w:r w:rsidR="00DD29AB" w:rsidRPr="00DD29AB">
        <w:rPr>
          <w:rFonts w:ascii="PT Astra Serif" w:hAnsi="PT Astra Serif"/>
          <w:sz w:val="24"/>
          <w:szCs w:val="24"/>
          <w:lang w:eastAsia="ru-RU"/>
        </w:rPr>
        <w:t xml:space="preserve">. 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по контракту, и иных исключительных прав на результаты интеллектуальной деятельности, </w:t>
      </w:r>
      <w:r w:rsidR="008D2A98">
        <w:rPr>
          <w:rFonts w:ascii="PT Astra Serif" w:eastAsia="Times New Roman" w:hAnsi="PT Astra Serif"/>
          <w:snapToGrid w:val="0"/>
          <w:sz w:val="24"/>
          <w:szCs w:val="24"/>
          <w:lang w:eastAsia="ar-SA"/>
        </w:rPr>
        <w:t>Исполнитель</w:t>
      </w:r>
      <w:r w:rsidR="00DD29AB" w:rsidRPr="00DD29AB">
        <w:rPr>
          <w:rFonts w:ascii="PT Astra Serif" w:hAnsi="PT Astra Serif"/>
          <w:sz w:val="24"/>
          <w:szCs w:val="24"/>
          <w:lang w:eastAsia="ru-RU"/>
        </w:rPr>
        <w:t xml:space="preserve"> обязуется совместно с заказчиком и (или) муниципальным образованием городской округ город Югорск выступать в защиту интересов сторон контракта, а в случае неблагоприятного решения суда - возместить убытки.</w:t>
      </w:r>
    </w:p>
    <w:p w:rsidR="00B0264C" w:rsidRPr="00B0264C" w:rsidRDefault="00B0264C" w:rsidP="00DD29AB">
      <w:pPr>
        <w:suppressAutoHyphens/>
        <w:spacing w:after="0" w:line="240" w:lineRule="auto"/>
        <w:jc w:val="both"/>
        <w:rPr>
          <w:rFonts w:ascii="PT Astra Serif" w:hAnsi="PT Astra Serif"/>
          <w:sz w:val="10"/>
          <w:szCs w:val="10"/>
          <w:lang w:eastAsia="ru-RU"/>
        </w:rPr>
      </w:pPr>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DD29AB" w:rsidRDefault="005E606F"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 работнику.</w:t>
      </w:r>
    </w:p>
    <w:p w:rsidR="00BC2044" w:rsidRPr="008E0D4D"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Pr="008E0D4D">
        <w:rPr>
          <w:rFonts w:ascii="PT Astra Serif" w:hAnsi="PT Astra Serif" w:cs="Times New Roman"/>
          <w:sz w:val="24"/>
          <w:szCs w:val="24"/>
        </w:rPr>
        <w:t>Исполнитель</w:t>
      </w:r>
      <w:r w:rsidRPr="008E0D4D">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F4492" w:rsidRDefault="000F4492" w:rsidP="00567FEA">
      <w:pPr>
        <w:pStyle w:val="a8"/>
        <w:numPr>
          <w:ilvl w:val="1"/>
          <w:numId w:val="10"/>
        </w:numPr>
        <w:spacing w:after="0" w:line="240" w:lineRule="auto"/>
        <w:ind w:left="0" w:right="-2" w:firstLine="0"/>
        <w:jc w:val="both"/>
        <w:rPr>
          <w:rFonts w:ascii="PT Astra Serif" w:hAnsi="PT Astra Serif" w:cs="Times New Roman"/>
          <w:sz w:val="24"/>
          <w:szCs w:val="24"/>
        </w:rPr>
      </w:pPr>
      <w:r w:rsidRPr="0022617D">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w:t>
      </w:r>
      <w:r w:rsidR="0022617D" w:rsidRPr="0022617D">
        <w:rPr>
          <w:rFonts w:ascii="PT Astra Serif" w:hAnsi="PT Astra Serif"/>
          <w:sz w:val="24"/>
          <w:szCs w:val="24"/>
          <w:lang w:eastAsia="ar-SA"/>
        </w:rPr>
        <w:t xml:space="preserve"> и в извещении об осуществлении закупки</w:t>
      </w:r>
      <w:r w:rsidRPr="0022617D">
        <w:rPr>
          <w:rFonts w:ascii="PT Astra Serif" w:hAnsi="PT Astra Serif" w:cs="Times New Roman"/>
          <w:sz w:val="24"/>
          <w:szCs w:val="24"/>
        </w:rPr>
        <w:t>.</w:t>
      </w:r>
    </w:p>
    <w:p w:rsidR="00B0264C" w:rsidRPr="00B0264C" w:rsidRDefault="00B0264C" w:rsidP="00B0264C">
      <w:pPr>
        <w:pStyle w:val="a8"/>
        <w:spacing w:after="0" w:line="240" w:lineRule="auto"/>
        <w:ind w:left="0" w:right="-2"/>
        <w:jc w:val="both"/>
        <w:rPr>
          <w:rFonts w:ascii="PT Astra Serif" w:hAnsi="PT Astra Serif" w:cs="Times New Roman"/>
          <w:sz w:val="10"/>
          <w:szCs w:val="10"/>
        </w:rPr>
      </w:pPr>
    </w:p>
    <w:p w:rsidR="00B55BF9" w:rsidRPr="008E0D4D" w:rsidRDefault="00436D40" w:rsidP="00567FEA">
      <w:pPr>
        <w:pStyle w:val="a8"/>
        <w:numPr>
          <w:ilvl w:val="0"/>
          <w:numId w:val="7"/>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567FEA">
      <w:pPr>
        <w:pStyle w:val="a8"/>
        <w:numPr>
          <w:ilvl w:val="1"/>
          <w:numId w:val="7"/>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567FEA">
      <w:pPr>
        <w:numPr>
          <w:ilvl w:val="1"/>
          <w:numId w:val="7"/>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734CCE" w:rsidRPr="00734CCE" w:rsidRDefault="00436D40" w:rsidP="00734CCE">
      <w:pPr>
        <w:spacing w:after="0" w:line="240" w:lineRule="auto"/>
        <w:jc w:val="both"/>
        <w:rPr>
          <w:rFonts w:ascii="PT Astra Serif" w:hAnsi="PT Astra Serif"/>
          <w:sz w:val="24"/>
          <w:szCs w:val="24"/>
        </w:rPr>
      </w:pPr>
      <w:r w:rsidRPr="008E0D4D">
        <w:rPr>
          <w:rFonts w:ascii="PT Astra Serif" w:hAnsi="PT Astra Serif"/>
          <w:bCs/>
          <w:kern w:val="2"/>
          <w:sz w:val="24"/>
          <w:szCs w:val="24"/>
        </w:rPr>
        <w:t xml:space="preserve">8.4. </w:t>
      </w:r>
      <w:proofErr w:type="gramStart"/>
      <w:r w:rsidR="00734CCE" w:rsidRPr="00734CCE">
        <w:rPr>
          <w:rFonts w:ascii="PT Astra Serif" w:hAnsi="PT Astra Serif"/>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734CCE" w:rsidRPr="00734CCE">
        <w:rPr>
          <w:rFonts w:ascii="PT Astra Serif" w:hAnsi="PT Astra Serif"/>
          <w:sz w:val="24"/>
          <w:szCs w:val="24"/>
        </w:rPr>
        <w:t xml:space="preserve">. N 570 и </w:t>
      </w:r>
      <w:proofErr w:type="gramStart"/>
      <w:r w:rsidR="00734CCE" w:rsidRPr="00734CCE">
        <w:rPr>
          <w:rFonts w:ascii="PT Astra Serif" w:hAnsi="PT Astra Serif"/>
          <w:sz w:val="24"/>
          <w:szCs w:val="24"/>
        </w:rPr>
        <w:t>признании</w:t>
      </w:r>
      <w:proofErr w:type="gramEnd"/>
      <w:r w:rsidR="00734CCE" w:rsidRPr="00734CCE">
        <w:rPr>
          <w:rFonts w:ascii="PT Astra Serif" w:hAnsi="PT Astra Serif"/>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w:t>
      </w:r>
      <w:r w:rsidRPr="008E0D4D">
        <w:rPr>
          <w:rFonts w:ascii="PT Astra Serif" w:hAnsi="PT Astra Serif"/>
          <w:bCs/>
          <w:kern w:val="2"/>
          <w:sz w:val="24"/>
          <w:szCs w:val="24"/>
        </w:rPr>
        <w:lastRenderedPageBreak/>
        <w:t>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EA3C62" w:rsidRDefault="00EA3C62" w:rsidP="00EA3C62">
      <w:pPr>
        <w:tabs>
          <w:tab w:val="left" w:pos="426"/>
        </w:tabs>
        <w:spacing w:after="0"/>
        <w:jc w:val="both"/>
        <w:rPr>
          <w:rFonts w:ascii="PT Astra Serif" w:hAnsi="PT Astra Serif"/>
          <w:bCs/>
          <w:kern w:val="2"/>
          <w:sz w:val="24"/>
          <w:szCs w:val="24"/>
        </w:rPr>
      </w:pPr>
      <w:r w:rsidRPr="00EA3C62">
        <w:rPr>
          <w:rFonts w:ascii="PT Astra Serif" w:hAnsi="PT Astra Serif"/>
          <w:bCs/>
          <w:kern w:val="2"/>
          <w:sz w:val="24"/>
          <w:szCs w:val="24"/>
        </w:rPr>
        <w:t>8.4.4. 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lastRenderedPageBreak/>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436D40"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734CCE" w:rsidRPr="00F1545F" w:rsidRDefault="00734CCE" w:rsidP="00734CCE">
      <w:pPr>
        <w:tabs>
          <w:tab w:val="left" w:pos="426"/>
          <w:tab w:val="left" w:pos="10432"/>
        </w:tabs>
        <w:spacing w:after="0" w:line="240" w:lineRule="auto"/>
        <w:ind w:right="-58"/>
        <w:jc w:val="both"/>
        <w:rPr>
          <w:rFonts w:ascii="PT Astra Serif" w:hAnsi="PT Astra Serif"/>
          <w:bCs/>
          <w:sz w:val="24"/>
          <w:szCs w:val="24"/>
        </w:rPr>
      </w:pPr>
      <w:r>
        <w:rPr>
          <w:rFonts w:ascii="PT Astra Serif" w:hAnsi="PT Astra Serif"/>
          <w:bCs/>
          <w:sz w:val="24"/>
          <w:szCs w:val="24"/>
        </w:rPr>
        <w:t xml:space="preserve">8.10. </w:t>
      </w:r>
      <w:r w:rsidRPr="005E12FF">
        <w:rPr>
          <w:rFonts w:ascii="PT Astra Serif" w:hAnsi="PT Astra Serif"/>
          <w:bCs/>
          <w:sz w:val="24"/>
          <w:szCs w:val="24"/>
        </w:rPr>
        <w:t xml:space="preserve">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w:t>
      </w:r>
      <w:proofErr w:type="gramStart"/>
      <w:r w:rsidRPr="005E12FF">
        <w:rPr>
          <w:rFonts w:ascii="PT Astra Serif" w:hAnsi="PT Astra Serif"/>
          <w:bCs/>
          <w:sz w:val="24"/>
          <w:szCs w:val="24"/>
        </w:rPr>
        <w:t xml:space="preserve">( </w:t>
      </w:r>
      <w:proofErr w:type="gramEnd"/>
      <w:r w:rsidRPr="005E12FF">
        <w:rPr>
          <w:rFonts w:ascii="PT Astra Serif" w:hAnsi="PT Astra Serif"/>
          <w:bCs/>
          <w:sz w:val="24"/>
          <w:szCs w:val="24"/>
        </w:rPr>
        <w:t>подрядчику, исполнителю) по настоящему контракту.</w:t>
      </w:r>
    </w:p>
    <w:p w:rsidR="00B55BF9" w:rsidRPr="008E0D4D" w:rsidRDefault="00B55BF9" w:rsidP="00567FEA">
      <w:pPr>
        <w:numPr>
          <w:ilvl w:val="0"/>
          <w:numId w:val="4"/>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9"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9"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66275C">
        <w:rPr>
          <w:rFonts w:ascii="PT Astra Serif" w:eastAsia="Times New Roman" w:hAnsi="PT Astra Serif" w:cs="Times New Roman"/>
          <w:kern w:val="2"/>
          <w:sz w:val="24"/>
          <w:szCs w:val="24"/>
          <w:lang w:eastAsia="ru-RU"/>
        </w:rPr>
        <w:t>;</w:t>
      </w:r>
    </w:p>
    <w:p w:rsidR="0066275C" w:rsidRPr="003372D7" w:rsidRDefault="0066275C" w:rsidP="0066275C">
      <w:pPr>
        <w:spacing w:after="0"/>
        <w:jc w:val="both"/>
        <w:rPr>
          <w:rFonts w:ascii="PT Astra Serif" w:hAnsi="PT Astra Serif"/>
          <w:sz w:val="24"/>
          <w:szCs w:val="24"/>
        </w:rPr>
      </w:pPr>
      <w:r w:rsidRPr="003372D7">
        <w:rPr>
          <w:rFonts w:ascii="PT Astra Serif" w:eastAsia="Arial" w:hAnsi="PT Astra Serif"/>
          <w:sz w:val="24"/>
          <w:szCs w:val="24"/>
        </w:rPr>
        <w:t xml:space="preserve">д) в иных случаях, предусмотренных нормами </w:t>
      </w:r>
      <w:r w:rsidRPr="003372D7">
        <w:rPr>
          <w:rFonts w:ascii="PT Astra Serif" w:hAnsi="PT Astra Serif"/>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sz w:val="24"/>
          <w:szCs w:val="24"/>
        </w:rPr>
        <w:t>или</w:t>
      </w:r>
      <w:r w:rsidRPr="003372D7">
        <w:rPr>
          <w:rFonts w:ascii="PT Astra Serif" w:hAnsi="PT Astra Serif"/>
          <w:sz w:val="24"/>
          <w:szCs w:val="24"/>
        </w:rPr>
        <w:t xml:space="preserve"> иными </w:t>
      </w:r>
      <w:r>
        <w:rPr>
          <w:rFonts w:ascii="PT Astra Serif" w:hAnsi="PT Astra Serif"/>
          <w:sz w:val="24"/>
          <w:szCs w:val="24"/>
        </w:rPr>
        <w:t>нормативно правовыми актами</w:t>
      </w:r>
      <w:r w:rsidRPr="003372D7">
        <w:rPr>
          <w:rFonts w:ascii="PT Astra Serif" w:hAnsi="PT Astra Serif"/>
          <w:sz w:val="24"/>
          <w:szCs w:val="24"/>
        </w:rPr>
        <w:t xml:space="preserve"> федерального законодательства и законодательства ХМАО-Югры. </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lastRenderedPageBreak/>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734CCE" w:rsidRPr="00734CCE" w:rsidRDefault="00734CCE" w:rsidP="00734CCE">
      <w:pPr>
        <w:spacing w:after="0" w:line="240" w:lineRule="auto"/>
        <w:jc w:val="both"/>
        <w:rPr>
          <w:rFonts w:ascii="PT Astra Serif" w:hAnsi="PT Astra Serif"/>
          <w:i/>
          <w:sz w:val="24"/>
          <w:szCs w:val="24"/>
        </w:rPr>
      </w:pPr>
      <w:r>
        <w:rPr>
          <w:rFonts w:ascii="PT Astra Serif" w:eastAsia="Arial" w:hAnsi="PT Astra Serif" w:cs="Times New Roman"/>
          <w:kern w:val="2"/>
          <w:sz w:val="24"/>
          <w:szCs w:val="24"/>
          <w:lang w:eastAsia="ar-SA"/>
        </w:rPr>
        <w:t xml:space="preserve">9.7. </w:t>
      </w:r>
      <w:r w:rsidR="00C3184F" w:rsidRPr="00734CCE">
        <w:rPr>
          <w:rFonts w:ascii="PT Astra Serif" w:eastAsia="Arial" w:hAnsi="PT Astra Serif" w:cs="Times New Roman"/>
          <w:kern w:val="2"/>
          <w:sz w:val="24"/>
          <w:szCs w:val="24"/>
          <w:lang w:eastAsia="ar-SA"/>
        </w:rPr>
        <w:t xml:space="preserve"> </w:t>
      </w:r>
      <w:proofErr w:type="gramStart"/>
      <w:r w:rsidRPr="00734CCE">
        <w:rPr>
          <w:rFonts w:ascii="PT Astra Serif"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Pr="00734CCE">
        <w:rPr>
          <w:rFonts w:ascii="PT Astra Serif" w:hAnsi="PT Astra Serif"/>
          <w:sz w:val="24"/>
          <w:szCs w:val="24"/>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C718B1" w:rsidRPr="00734CCE" w:rsidRDefault="00C718B1" w:rsidP="00734CCE">
      <w:pPr>
        <w:pStyle w:val="a8"/>
        <w:widowControl w:val="0"/>
        <w:suppressAutoHyphens/>
        <w:autoSpaceDE w:val="0"/>
        <w:spacing w:after="0" w:line="240" w:lineRule="auto"/>
        <w:ind w:left="0"/>
        <w:jc w:val="both"/>
        <w:rPr>
          <w:rFonts w:ascii="PT Astra Serif" w:eastAsia="Arial" w:hAnsi="PT Astra Serif"/>
          <w:sz w:val="24"/>
          <w:szCs w:val="24"/>
        </w:rPr>
      </w:pPr>
      <w:r w:rsidRPr="00734CCE">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w:t>
      </w:r>
      <w:r w:rsidR="00734CCE" w:rsidRPr="00734CCE">
        <w:rPr>
          <w:rFonts w:ascii="PT Astra Serif" w:hAnsi="PT Astra Serif" w:cs="Times New Roman"/>
          <w:sz w:val="24"/>
          <w:szCs w:val="24"/>
        </w:rPr>
        <w:t>вступает в силу с 01.04.2025 либо иной срок, установленный Федеральным законом).</w:t>
      </w:r>
    </w:p>
    <w:p w:rsidR="00B55BF9" w:rsidRPr="00C718B1" w:rsidRDefault="00C718B1" w:rsidP="00C718B1">
      <w:pPr>
        <w:widowControl w:val="0"/>
        <w:suppressAutoHyphens/>
        <w:autoSpaceDE w:val="0"/>
        <w:spacing w:after="0" w:line="240" w:lineRule="auto"/>
        <w:jc w:val="both"/>
        <w:rPr>
          <w:rFonts w:ascii="PT Astra Serif" w:eastAsia="Arial" w:hAnsi="PT Astra Serif" w:cs="Times New Roman"/>
          <w:kern w:val="2"/>
          <w:sz w:val="24"/>
          <w:szCs w:val="24"/>
          <w:lang w:eastAsia="ar-SA"/>
        </w:rPr>
      </w:pPr>
      <w:r w:rsidRPr="00734CCE">
        <w:rPr>
          <w:rFonts w:ascii="PT Astra Serif" w:eastAsia="Arial" w:hAnsi="PT Astra Serif" w:cs="Times New Roman"/>
          <w:kern w:val="2"/>
          <w:sz w:val="24"/>
          <w:szCs w:val="24"/>
          <w:lang w:eastAsia="ar-SA"/>
        </w:rPr>
        <w:t xml:space="preserve">9.9. </w:t>
      </w:r>
      <w:r w:rsidR="00B55BF9" w:rsidRPr="00734CCE">
        <w:rPr>
          <w:rFonts w:ascii="PT Astra Serif" w:eastAsia="Arial" w:hAnsi="PT Astra Serif" w:cs="Times New Roman"/>
          <w:kern w:val="2"/>
          <w:sz w:val="24"/>
          <w:szCs w:val="24"/>
          <w:lang w:eastAsia="ar-SA"/>
        </w:rPr>
        <w:t xml:space="preserve">Информация об изменении контракта размещается Муниципальным </w:t>
      </w:r>
      <w:r w:rsidR="00B55BF9" w:rsidRPr="00C718B1">
        <w:rPr>
          <w:rFonts w:ascii="PT Astra Serif" w:eastAsia="Arial" w:hAnsi="PT Astra Serif" w:cs="Times New Roman"/>
          <w:kern w:val="2"/>
          <w:sz w:val="24"/>
          <w:szCs w:val="24"/>
          <w:lang w:eastAsia="ar-SA"/>
        </w:rPr>
        <w:t>заказчиком в единой информационной системе в установленном порядке.</w:t>
      </w:r>
    </w:p>
    <w:p w:rsidR="00B55BF9" w:rsidRPr="008E0D4D" w:rsidRDefault="00C718B1" w:rsidP="00C718B1">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9.10. </w:t>
      </w:r>
      <w:r w:rsidR="00B55BF9"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734CCE" w:rsidP="00734CCE">
      <w:pPr>
        <w:widowControl w:val="0"/>
        <w:suppressAutoHyphens/>
        <w:autoSpaceDE w:val="0"/>
        <w:spacing w:after="0" w:line="240" w:lineRule="auto"/>
        <w:contextualSpacing/>
        <w:jc w:val="center"/>
        <w:rPr>
          <w:rFonts w:ascii="PT Astra Serif" w:eastAsia="Arial"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10. </w:t>
      </w:r>
      <w:r w:rsidR="00B55BF9"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567FEA">
      <w:pPr>
        <w:pStyle w:val="a8"/>
        <w:widowControl w:val="0"/>
        <w:numPr>
          <w:ilvl w:val="1"/>
          <w:numId w:val="5"/>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w:t>
      </w:r>
    </w:p>
    <w:p w:rsidR="00A334F2" w:rsidRPr="008E0D4D" w:rsidRDefault="00A334F2" w:rsidP="00567FEA">
      <w:pPr>
        <w:pStyle w:val="a8"/>
        <w:numPr>
          <w:ilvl w:val="1"/>
          <w:numId w:val="5"/>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lastRenderedPageBreak/>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Признание нецелесообразным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 иных случаях, предусмотренных действующим законодательством Российской Федерации.</w:t>
      </w:r>
    </w:p>
    <w:p w:rsidR="003F052A" w:rsidRPr="003F052A" w:rsidRDefault="00A334F2" w:rsidP="003F052A">
      <w:pPr>
        <w:pStyle w:val="a8"/>
        <w:spacing w:after="0" w:line="240" w:lineRule="auto"/>
        <w:ind w:left="0"/>
        <w:jc w:val="both"/>
        <w:rPr>
          <w:rFonts w:ascii="PT Astra Serif" w:hAnsi="PT Astra Serif"/>
          <w:sz w:val="24"/>
          <w:szCs w:val="24"/>
        </w:rPr>
      </w:pPr>
      <w:r w:rsidRPr="003F052A">
        <w:rPr>
          <w:rFonts w:ascii="PT Astra Serif" w:hAnsi="PT Astra Serif"/>
          <w:sz w:val="24"/>
          <w:szCs w:val="24"/>
        </w:rPr>
        <w:t xml:space="preserve">10.4. </w:t>
      </w:r>
      <w:r w:rsidR="003F052A" w:rsidRPr="003F052A">
        <w:rPr>
          <w:rFonts w:ascii="PT Astra Serif" w:hAnsi="PT Astra Serif"/>
          <w:sz w:val="24"/>
          <w:szCs w:val="24"/>
        </w:rPr>
        <w:t xml:space="preserve">В случае принятия заказчиком предусмотренного </w:t>
      </w:r>
      <w:hyperlink r:id="rId21" w:history="1">
        <w:r w:rsidR="003F052A" w:rsidRPr="003F052A">
          <w:rPr>
            <w:rStyle w:val="aa"/>
            <w:rFonts w:ascii="PT Astra Serif" w:hAnsi="PT Astra Serif"/>
            <w:color w:val="auto"/>
            <w:sz w:val="24"/>
            <w:szCs w:val="24"/>
          </w:rPr>
          <w:t>частью 9</w:t>
        </w:r>
      </w:hyperlink>
      <w:r w:rsidR="003F052A" w:rsidRPr="003F052A">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3) поступление решения об одностороннем отказе от исполнения контракта в соответствии с под</w:t>
      </w:r>
      <w:hyperlink r:id="rId22" w:anchor="Par2" w:history="1">
        <w:r w:rsidRPr="003F052A">
          <w:rPr>
            <w:rStyle w:val="aa"/>
            <w:rFonts w:ascii="PT Astra Serif" w:hAnsi="PT Astra Serif"/>
            <w:color w:val="auto"/>
          </w:rPr>
          <w:t>пунктом 2</w:t>
        </w:r>
      </w:hyperlink>
      <w:r w:rsidRPr="003F052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3" w:history="1">
        <w:r w:rsidRPr="003F052A">
          <w:rPr>
            <w:rStyle w:val="aa"/>
            <w:rFonts w:ascii="PT Astra Serif" w:hAnsi="PT Astra Serif"/>
            <w:color w:val="auto"/>
            <w:sz w:val="24"/>
            <w:szCs w:val="24"/>
          </w:rPr>
          <w:t>частью 12.1</w:t>
        </w:r>
      </w:hyperlink>
      <w:r w:rsidRPr="003F052A">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3F052A" w:rsidRPr="003F052A" w:rsidRDefault="003F052A" w:rsidP="003F052A">
      <w:pPr>
        <w:pStyle w:val="s9"/>
        <w:spacing w:before="0" w:beforeAutospacing="0" w:after="0" w:afterAutospacing="0"/>
        <w:jc w:val="both"/>
        <w:rPr>
          <w:rFonts w:ascii="PT Astra Serif" w:hAnsi="PT Astra Serif"/>
          <w:shd w:val="clear" w:color="auto" w:fill="FFFFFF"/>
        </w:rPr>
      </w:pPr>
      <w:r w:rsidRPr="003F052A">
        <w:rPr>
          <w:rFonts w:ascii="PT Astra Serif" w:hAnsi="PT Astra Serif"/>
          <w:shd w:val="clear" w:color="auto" w:fill="FFFFFF"/>
        </w:rPr>
        <w:t>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4" w:anchor="/document/70353464/entry/104101" w:history="1">
        <w:r w:rsidRPr="003F052A">
          <w:rPr>
            <w:rStyle w:val="aa"/>
            <w:rFonts w:ascii="PT Astra Serif" w:hAnsi="PT Astra Serif"/>
            <w:color w:val="auto"/>
            <w:shd w:val="clear" w:color="auto" w:fill="FFFFFF"/>
          </w:rPr>
          <w:t>пунктом 1 части 10 статьи 104</w:t>
        </w:r>
      </w:hyperlink>
      <w:r w:rsidRPr="003F052A">
        <w:rPr>
          <w:rFonts w:ascii="PT Astra Serif" w:hAnsi="PT Astra Serif"/>
          <w:shd w:val="clear" w:color="auto" w:fill="FFFFFF"/>
        </w:rPr>
        <w:t> настоящего ФЗ № 44, обращение о включении информации о</w:t>
      </w:r>
      <w:r w:rsidR="008D2A98">
        <w:rPr>
          <w:rFonts w:ascii="PT Astra Serif" w:hAnsi="PT Astra Serif"/>
          <w:shd w:val="clear" w:color="auto" w:fill="FFFFFF"/>
        </w:rPr>
        <w:t>б</w:t>
      </w:r>
      <w:r w:rsidRPr="003F052A">
        <w:rPr>
          <w:rFonts w:ascii="PT Astra Serif" w:hAnsi="PT Astra Serif"/>
          <w:shd w:val="clear" w:color="auto" w:fill="FFFFFF"/>
        </w:rPr>
        <w:t xml:space="preserve"> </w:t>
      </w:r>
      <w:r w:rsidR="008D2A98" w:rsidRPr="008D2A98">
        <w:rPr>
          <w:rFonts w:ascii="PT Astra Serif" w:hAnsi="PT Astra Serif"/>
          <w:shd w:val="clear" w:color="auto" w:fill="FFFFFF"/>
        </w:rPr>
        <w:t>Исполнител</w:t>
      </w:r>
      <w:r w:rsidR="008D2A98">
        <w:rPr>
          <w:rFonts w:ascii="PT Astra Serif" w:hAnsi="PT Astra Serif"/>
          <w:shd w:val="clear" w:color="auto" w:fill="FFFFFF"/>
        </w:rPr>
        <w:t>е</w:t>
      </w:r>
      <w:r w:rsidRPr="003F052A">
        <w:rPr>
          <w:rFonts w:ascii="PT Astra Serif" w:hAnsi="PT Astra Serif"/>
          <w:shd w:val="clear" w:color="auto" w:fill="FFFFFF"/>
        </w:rPr>
        <w:t xml:space="preserve"> в реестр недобросовестных поставщиков (подрядчиков, исполнителей).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к моменту расторжения, и стоимость </w:t>
      </w:r>
      <w:r w:rsidRPr="003F052A">
        <w:rPr>
          <w:rFonts w:ascii="PT Astra Serif" w:hAnsi="PT Astra Serif"/>
          <w:sz w:val="24"/>
          <w:szCs w:val="24"/>
        </w:rPr>
        <w:lastRenderedPageBreak/>
        <w:t xml:space="preserve">убытков, которые понес и (или) понесет Муниципальный заказчик в результате невыполнения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своих обязательств и расторжения настоящего контракта.</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10.7.Если стоимость произведенных </w:t>
      </w:r>
      <w:r w:rsidRPr="003F052A">
        <w:rPr>
          <w:rFonts w:ascii="PT Astra Serif" w:eastAsia="Arial" w:hAnsi="PT Astra Serif"/>
          <w:sz w:val="24"/>
          <w:szCs w:val="24"/>
        </w:rPr>
        <w:t>Исполнителем услуг</w:t>
      </w:r>
      <w:r w:rsidRPr="003F052A">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в течение 90 (девяносто) календарных дней. Если стоимость произведенных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10.8. При расторжении контракта в связи с односторонним отказом Муниципального заказчика (</w:t>
      </w:r>
      <w:r w:rsidRPr="003F052A">
        <w:rPr>
          <w:rFonts w:ascii="PT Astra Serif" w:eastAsia="Arial" w:hAnsi="PT Astra Serif"/>
          <w:sz w:val="24"/>
          <w:szCs w:val="24"/>
        </w:rPr>
        <w:t>Исполнителя</w:t>
      </w:r>
      <w:r w:rsidRPr="003F052A">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10.9. 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а) </w:t>
      </w:r>
      <w:r w:rsidRPr="003F052A">
        <w:rPr>
          <w:rFonts w:ascii="PT Astra Serif" w:eastAsia="Arial" w:hAnsi="PT Astra Serif"/>
          <w:sz w:val="24"/>
          <w:szCs w:val="24"/>
        </w:rPr>
        <w:t>Исполнитель</w:t>
      </w:r>
      <w:r w:rsidRPr="003F052A">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5" w:anchor="/document/70353464/entry/310011" w:history="1">
        <w:r w:rsidRPr="003F052A">
          <w:rPr>
            <w:rStyle w:val="aa"/>
            <w:rFonts w:ascii="PT Astra Serif" w:hAnsi="PT Astra Serif"/>
            <w:color w:val="auto"/>
            <w:sz w:val="24"/>
            <w:szCs w:val="24"/>
          </w:rPr>
          <w:t>частью 1.1</w:t>
        </w:r>
      </w:hyperlink>
      <w:r w:rsidRPr="003F052A">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б) при определении </w:t>
      </w:r>
      <w:r w:rsidRPr="003F052A">
        <w:rPr>
          <w:rFonts w:ascii="PT Astra Serif" w:eastAsia="Arial" w:hAnsi="PT Astra Serif"/>
          <w:sz w:val="24"/>
          <w:szCs w:val="24"/>
        </w:rPr>
        <w:t>Исполнителя</w:t>
      </w:r>
      <w:r w:rsidRPr="003F052A">
        <w:rPr>
          <w:rFonts w:ascii="PT Astra Serif" w:hAnsi="PT Astra Serif"/>
          <w:sz w:val="24"/>
          <w:szCs w:val="24"/>
        </w:rPr>
        <w:t xml:space="preserve">, </w:t>
      </w:r>
      <w:r w:rsidRPr="003F052A">
        <w:rPr>
          <w:rFonts w:ascii="PT Astra Serif" w:eastAsia="Arial" w:hAnsi="PT Astra Serif"/>
          <w:sz w:val="24"/>
          <w:szCs w:val="24"/>
        </w:rPr>
        <w:t xml:space="preserve">Исполнитель </w:t>
      </w:r>
      <w:r w:rsidRPr="003F052A">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6" w:anchor="/document/70353464/entry/951511" w:history="1">
        <w:r w:rsidRPr="003F052A">
          <w:rPr>
            <w:rStyle w:val="aa"/>
            <w:rFonts w:ascii="PT Astra Serif" w:hAnsi="PT Astra Serif"/>
            <w:color w:val="auto"/>
            <w:sz w:val="24"/>
            <w:szCs w:val="24"/>
          </w:rPr>
          <w:t>подпункте "а"</w:t>
        </w:r>
      </w:hyperlink>
      <w:r w:rsidRPr="003F052A">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734CCE" w:rsidRPr="00734CCE" w:rsidRDefault="00734CCE" w:rsidP="00734CCE">
      <w:pPr>
        <w:spacing w:after="0" w:line="240" w:lineRule="auto"/>
        <w:jc w:val="both"/>
        <w:rPr>
          <w:rFonts w:ascii="PT Astra Serif" w:hAnsi="PT Astra Serif"/>
          <w:i/>
          <w:sz w:val="24"/>
          <w:szCs w:val="24"/>
        </w:rPr>
      </w:pPr>
      <w:proofErr w:type="gramStart"/>
      <w:r w:rsidRPr="00734CCE">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734CCE">
        <w:rPr>
          <w:rFonts w:ascii="PT Astra Serif" w:hAnsi="PT Astra Serif"/>
          <w:sz w:val="24"/>
          <w:szCs w:val="24"/>
        </w:rPr>
        <w:t xml:space="preserve">, </w:t>
      </w:r>
      <w:proofErr w:type="gramStart"/>
      <w:r w:rsidRPr="00734CCE">
        <w:rPr>
          <w:rFonts w:ascii="PT Astra Serif" w:hAnsi="PT Astra Serif"/>
          <w:sz w:val="24"/>
          <w:szCs w:val="24"/>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r w:rsidRPr="00734CCE">
        <w:t xml:space="preserve"> </w:t>
      </w:r>
      <w:proofErr w:type="gramEnd"/>
    </w:p>
    <w:p w:rsidR="00B55BF9" w:rsidRPr="008E0D4D" w:rsidRDefault="003F052A" w:rsidP="003F052A">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11. </w:t>
      </w:r>
      <w:r w:rsidR="00B55BF9"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11.1. </w:t>
      </w:r>
      <w:r w:rsidR="00B55BF9" w:rsidRPr="008E0D4D">
        <w:rPr>
          <w:rFonts w:ascii="PT Astra Serif" w:eastAsia="Times New Roman" w:hAnsi="PT Astra Serif" w:cs="Times New Roman"/>
          <w:bCs/>
          <w:kern w:val="2"/>
          <w:sz w:val="24"/>
          <w:szCs w:val="24"/>
          <w:lang w:eastAsia="ar-SA"/>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11.2. </w:t>
      </w:r>
      <w:r w:rsidR="00B55BF9"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11.3. </w:t>
      </w:r>
      <w:r w:rsidR="00B55BF9"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11.4. </w:t>
      </w:r>
      <w:r w:rsidR="00B55BF9"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11.5. </w:t>
      </w:r>
      <w:r w:rsidR="00B55BF9"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11.6. </w:t>
      </w:r>
      <w:r w:rsidR="00B55BF9"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Default="003F052A"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11.7. </w:t>
      </w:r>
      <w:r w:rsidR="00B55BF9" w:rsidRPr="008E0D4D">
        <w:rPr>
          <w:rFonts w:ascii="PT Astra Serif" w:eastAsia="Times New Roman" w:hAnsi="PT Astra Serif" w:cs="Times New Roman"/>
          <w:bCs/>
          <w:kern w:val="2"/>
          <w:sz w:val="24"/>
          <w:szCs w:val="24"/>
          <w:lang w:eastAsia="ar-SA"/>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r w:rsidRPr="008E0D4D">
        <w:rPr>
          <w:rFonts w:ascii="PT Astra Serif" w:eastAsia="Times New Roman" w:hAnsi="PT Astra Serif" w:cs="Times New Roman"/>
          <w:bCs/>
          <w:kern w:val="2"/>
          <w:sz w:val="24"/>
          <w:szCs w:val="24"/>
          <w:lang w:eastAsia="ar-SA"/>
        </w:rPr>
        <w:t xml:space="preserve"> </w:t>
      </w:r>
    </w:p>
    <w:p w:rsidR="001433DC" w:rsidRPr="001433DC" w:rsidRDefault="001433DC"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8E0D4D" w:rsidRDefault="003F052A" w:rsidP="003F052A">
      <w:pPr>
        <w:suppressAutoHyphens/>
        <w:spacing w:after="0" w:line="240" w:lineRule="auto"/>
        <w:jc w:val="center"/>
        <w:rPr>
          <w:rFonts w:ascii="PT Astra Serif" w:eastAsia="Times New Roman" w:hAnsi="PT Astra Serif" w:cs="Times New Roman"/>
          <w:b/>
          <w:kern w:val="2"/>
          <w:sz w:val="24"/>
          <w:szCs w:val="24"/>
          <w:lang w:eastAsia="ru-RU"/>
        </w:rPr>
      </w:pPr>
      <w:r>
        <w:rPr>
          <w:rFonts w:ascii="PT Astra Serif" w:eastAsia="Times New Roman" w:hAnsi="PT Astra Serif" w:cs="Times New Roman"/>
          <w:b/>
          <w:kern w:val="2"/>
          <w:sz w:val="24"/>
          <w:szCs w:val="24"/>
          <w:lang w:eastAsia="ru-RU"/>
        </w:rPr>
        <w:t xml:space="preserve">12. </w:t>
      </w:r>
      <w:r w:rsidR="00B55BF9"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12.1. </w:t>
      </w:r>
      <w:r w:rsidR="00AF4572" w:rsidRPr="008E0D4D">
        <w:rPr>
          <w:rFonts w:ascii="PT Astra Serif" w:hAnsi="PT Astra Serif"/>
          <w:sz w:val="24"/>
          <w:szCs w:val="24"/>
          <w:lang w:eastAsia="ru-RU"/>
        </w:rPr>
        <w:t xml:space="preserve">Исполнение контракта, </w:t>
      </w:r>
      <w:r w:rsidR="00AF4572"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00AF4572" w:rsidRPr="00F84AA1">
        <w:rPr>
          <w:rFonts w:ascii="PT Astra Serif" w:hAnsi="PT Astra Serif"/>
          <w:sz w:val="24"/>
          <w:szCs w:val="24"/>
          <w:lang w:eastAsia="ru-RU"/>
        </w:rPr>
        <w:t>соответствующей</w:t>
      </w:r>
      <w:r w:rsidR="00AF4572" w:rsidRPr="008E0D4D">
        <w:rPr>
          <w:rFonts w:ascii="PT Astra Serif" w:hAnsi="PT Astra Serif"/>
          <w:sz w:val="24"/>
          <w:szCs w:val="24"/>
          <w:lang w:eastAsia="ru-RU"/>
        </w:rPr>
        <w:t xml:space="preserve"> требованиям </w:t>
      </w:r>
      <w:hyperlink r:id="rId27" w:history="1">
        <w:r w:rsidR="00AF4572" w:rsidRPr="008E0D4D">
          <w:rPr>
            <w:rStyle w:val="aa"/>
            <w:rFonts w:ascii="PT Astra Serif" w:hAnsi="PT Astra Serif"/>
            <w:sz w:val="24"/>
            <w:szCs w:val="24"/>
            <w:lang w:eastAsia="ru-RU"/>
          </w:rPr>
          <w:t>статьи 45</w:t>
        </w:r>
      </w:hyperlink>
      <w:r w:rsidR="00AF4572" w:rsidRPr="008E0D4D">
        <w:rPr>
          <w:rFonts w:ascii="PT Astra Serif" w:hAnsi="PT Astra Serif"/>
          <w:sz w:val="24"/>
          <w:szCs w:val="24"/>
          <w:lang w:eastAsia="ru-RU"/>
        </w:rPr>
        <w:t xml:space="preserve"> </w:t>
      </w:r>
      <w:r w:rsidR="00AF4572" w:rsidRPr="008E0D4D">
        <w:rPr>
          <w:rFonts w:ascii="PT Astra Serif" w:hAnsi="PT Astra Serif"/>
          <w:sz w:val="24"/>
          <w:szCs w:val="24"/>
          <w:lang w:eastAsia="ru-RU"/>
        </w:rPr>
        <w:lastRenderedPageBreak/>
        <w:t xml:space="preserve">Федерального закона </w:t>
      </w:r>
      <w:r w:rsidR="00AF4572"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00AF4572" w:rsidRPr="008E0D4D">
        <w:rPr>
          <w:rFonts w:ascii="PT Astra Serif" w:hAnsi="PT Astra Serif"/>
          <w:sz w:val="24"/>
          <w:szCs w:val="24"/>
          <w:lang w:eastAsia="ru-RU"/>
        </w:rPr>
        <w:t xml:space="preserve">, или внесением денежных средств на указанный </w:t>
      </w:r>
      <w:r w:rsidR="00AF4572" w:rsidRPr="008E0D4D">
        <w:rPr>
          <w:rFonts w:ascii="PT Astra Serif" w:hAnsi="PT Astra Serif"/>
          <w:sz w:val="24"/>
          <w:szCs w:val="24"/>
        </w:rPr>
        <w:t xml:space="preserve">Муниципальным </w:t>
      </w:r>
      <w:r w:rsidR="00AF4572"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AF4572" w:rsidRPr="008E0D4D">
        <w:rPr>
          <w:rFonts w:ascii="PT Astra Serif" w:hAnsi="PT Astra Serif"/>
          <w:sz w:val="24"/>
          <w:szCs w:val="24"/>
        </w:rPr>
        <w:t xml:space="preserve"> Муниципальному </w:t>
      </w:r>
      <w:r w:rsidR="00AF4572" w:rsidRPr="008E0D4D">
        <w:rPr>
          <w:rFonts w:ascii="PT Astra Serif" w:hAnsi="PT Astra Serif"/>
          <w:sz w:val="24"/>
          <w:szCs w:val="24"/>
          <w:lang w:eastAsia="ru-RU"/>
        </w:rPr>
        <w:t xml:space="preserve">заказчику. </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12.2. </w:t>
      </w:r>
      <w:r w:rsidR="00AF4572"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00AF4572" w:rsidRPr="008E0D4D">
        <w:rPr>
          <w:rFonts w:ascii="PT Astra Serif" w:hAnsi="PT Astra Serif"/>
          <w:iCs/>
          <w:sz w:val="24"/>
          <w:szCs w:val="24"/>
          <w:lang w:eastAsia="ru-RU"/>
        </w:rPr>
        <w:t xml:space="preserve"> </w:t>
      </w:r>
      <w:r w:rsidR="00AF4572"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3F052A" w:rsidRPr="003F052A" w:rsidRDefault="003F052A" w:rsidP="003F052A">
      <w:pPr>
        <w:keepLines/>
        <w:widowControl w:val="0"/>
        <w:suppressLineNumbers/>
        <w:suppressAutoHyphens/>
        <w:snapToGrid w:val="0"/>
        <w:spacing w:after="0" w:line="240" w:lineRule="auto"/>
        <w:jc w:val="both"/>
        <w:rPr>
          <w:rFonts w:ascii="PT Astra Serif" w:hAnsi="PT Astra Serif"/>
          <w:sz w:val="24"/>
          <w:szCs w:val="24"/>
          <w:lang w:eastAsia="ar-SA"/>
        </w:rPr>
      </w:pPr>
      <w:r>
        <w:rPr>
          <w:rFonts w:ascii="PT Astra Serif" w:hAnsi="PT Astra Serif"/>
          <w:kern w:val="16"/>
          <w:sz w:val="24"/>
          <w:szCs w:val="24"/>
          <w:lang w:eastAsia="ru-RU"/>
        </w:rPr>
        <w:t xml:space="preserve">12.3. </w:t>
      </w:r>
      <w:r w:rsidR="00AF4572" w:rsidRPr="003F052A">
        <w:rPr>
          <w:rFonts w:ascii="PT Astra Serif" w:hAnsi="PT Astra Serif"/>
          <w:kern w:val="16"/>
          <w:sz w:val="24"/>
          <w:szCs w:val="24"/>
          <w:lang w:eastAsia="ru-RU"/>
        </w:rPr>
        <w:t xml:space="preserve">Обеспечение исполнения Контракта предоставляется </w:t>
      </w:r>
      <w:r w:rsidR="00AF4572" w:rsidRPr="003F052A">
        <w:rPr>
          <w:rFonts w:ascii="PT Astra Serif" w:hAnsi="PT Astra Serif"/>
          <w:sz w:val="24"/>
          <w:szCs w:val="24"/>
        </w:rPr>
        <w:t>Муниципальному з</w:t>
      </w:r>
      <w:r w:rsidR="00AF4572" w:rsidRPr="003F052A">
        <w:rPr>
          <w:rFonts w:ascii="PT Astra Serif" w:hAnsi="PT Astra Serif"/>
          <w:kern w:val="16"/>
          <w:sz w:val="24"/>
          <w:szCs w:val="24"/>
          <w:lang w:eastAsia="ru-RU"/>
        </w:rPr>
        <w:t xml:space="preserve">аказчику до заключения Контракта. </w:t>
      </w:r>
      <w:r w:rsidRPr="003F052A">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AF4572" w:rsidRPr="001433DC" w:rsidRDefault="003F052A" w:rsidP="003F052A">
      <w:pPr>
        <w:keepLines/>
        <w:widowControl w:val="0"/>
        <w:suppressLineNumbers/>
        <w:snapToGrid w:val="0"/>
        <w:spacing w:after="0" w:line="240" w:lineRule="auto"/>
        <w:jc w:val="both"/>
        <w:rPr>
          <w:rFonts w:ascii="PT Astra Serif" w:eastAsia="Times New Roman" w:hAnsi="PT Astra Serif"/>
          <w:sz w:val="24"/>
          <w:szCs w:val="24"/>
          <w:shd w:val="clear" w:color="auto" w:fill="FFFFFF"/>
        </w:rPr>
      </w:pPr>
      <w:r>
        <w:rPr>
          <w:rFonts w:ascii="PT Astra Serif" w:eastAsia="Times New Roman" w:hAnsi="PT Astra Serif"/>
          <w:sz w:val="24"/>
          <w:szCs w:val="24"/>
          <w:shd w:val="clear" w:color="auto" w:fill="FFFFFF"/>
        </w:rPr>
        <w:t xml:space="preserve">12.4. </w:t>
      </w:r>
      <w:r w:rsidR="00AF4572" w:rsidRPr="003F052A">
        <w:rPr>
          <w:rFonts w:ascii="PT Astra Serif" w:eastAsia="Times New Roman"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w:t>
      </w:r>
      <w:r w:rsidR="00AF4572" w:rsidRPr="001433DC">
        <w:rPr>
          <w:rFonts w:ascii="PT Astra Serif" w:eastAsia="Times New Roman" w:hAnsi="PT Astra Serif"/>
          <w:sz w:val="24"/>
          <w:szCs w:val="24"/>
          <w:shd w:val="clear" w:color="auto" w:fill="FFFFFF"/>
        </w:rPr>
        <w:t>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00AF4572" w:rsidRPr="001433DC">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1433DC" w:rsidRPr="001433DC">
        <w:rPr>
          <w:rFonts w:ascii="PT Astra Serif" w:eastAsia="Times New Roman" w:hAnsi="PT Astra Serif"/>
          <w:sz w:val="24"/>
          <w:szCs w:val="24"/>
          <w:shd w:val="clear" w:color="auto" w:fill="FFFFFF"/>
        </w:rPr>
        <w:t>от цены заключаемого контракта</w:t>
      </w:r>
      <w:r w:rsidR="00AF4572" w:rsidRPr="001433DC">
        <w:rPr>
          <w:rFonts w:ascii="PT Astra Serif" w:hAnsi="PT Astra Serif"/>
          <w:sz w:val="24"/>
          <w:szCs w:val="24"/>
          <w:shd w:val="clear" w:color="auto" w:fill="FFFFFF"/>
        </w:rPr>
        <w:t xml:space="preserve"> </w:t>
      </w:r>
      <w:r w:rsidR="00AF4572" w:rsidRPr="001433DC">
        <w:rPr>
          <w:rFonts w:ascii="PT Astra Serif" w:eastAsia="Times New Roman" w:hAnsi="PT Astra Serif"/>
          <w:sz w:val="24"/>
          <w:szCs w:val="24"/>
          <w:shd w:val="clear" w:color="auto" w:fill="FFFFFF"/>
        </w:rPr>
        <w:t>или информации, подтверждающей добросовестность такого участника в соответствии с </w:t>
      </w:r>
      <w:hyperlink r:id="rId28" w:anchor="/document/70353464/entry/373" w:history="1">
        <w:r w:rsidR="00AF4572" w:rsidRPr="001433DC">
          <w:rPr>
            <w:rStyle w:val="aa"/>
            <w:rFonts w:ascii="PT Astra Serif" w:eastAsia="Times New Roman" w:hAnsi="PT Astra Serif"/>
            <w:color w:val="auto"/>
            <w:sz w:val="24"/>
            <w:szCs w:val="24"/>
            <w:shd w:val="clear" w:color="auto" w:fill="FFFFFF"/>
          </w:rPr>
          <w:t>частью 3</w:t>
        </w:r>
      </w:hyperlink>
      <w:r w:rsidR="00AF4572" w:rsidRPr="001433DC">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F052A" w:rsidRPr="003F052A" w:rsidRDefault="003F052A" w:rsidP="003F052A">
      <w:pPr>
        <w:pStyle w:val="a8"/>
        <w:suppressAutoHyphens/>
        <w:snapToGrid w:val="0"/>
        <w:spacing w:after="0" w:line="240" w:lineRule="auto"/>
        <w:ind w:left="0"/>
        <w:jc w:val="both"/>
        <w:rPr>
          <w:rFonts w:ascii="PT Astra Serif" w:eastAsia="Calibri" w:hAnsi="PT Astra Serif"/>
          <w:bCs/>
          <w:sz w:val="24"/>
          <w:szCs w:val="24"/>
          <w:lang w:val="x-none"/>
        </w:rPr>
      </w:pPr>
      <w:r w:rsidRPr="001433DC">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w:t>
      </w:r>
      <w:r w:rsidRPr="003F052A">
        <w:rPr>
          <w:rFonts w:ascii="PT Astra Serif" w:hAnsi="PT Astra Serif"/>
          <w:sz w:val="24"/>
          <w:szCs w:val="24"/>
        </w:rPr>
        <w:t xml:space="preserve"> контракта.</w:t>
      </w:r>
    </w:p>
    <w:p w:rsidR="003F052A" w:rsidRPr="003F052A" w:rsidRDefault="003F052A" w:rsidP="003F052A">
      <w:pPr>
        <w:suppressAutoHyphens/>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 xml:space="preserve">12.5. </w:t>
      </w:r>
      <w:r w:rsidRPr="003F052A">
        <w:rPr>
          <w:rFonts w:ascii="PT Astra Serif" w:hAnsi="PT Astra Serif" w:cs="Times New Roman CYR"/>
          <w:sz w:val="24"/>
          <w:szCs w:val="24"/>
          <w:lang w:val="x-none"/>
        </w:rPr>
        <w:t xml:space="preserve"> </w:t>
      </w:r>
      <w:r w:rsidRPr="003F052A">
        <w:rPr>
          <w:rFonts w:ascii="PT Astra Serif" w:hAnsi="PT Astra Serif" w:cs="Times New Roman CYR"/>
          <w:sz w:val="24"/>
          <w:szCs w:val="24"/>
        </w:rPr>
        <w:t xml:space="preserve">Обеспечение исполнения гарантийных обязательств предоставляется </w:t>
      </w:r>
      <w:r w:rsidR="008D2A98" w:rsidRPr="008D2A98">
        <w:rPr>
          <w:rFonts w:ascii="PT Astra Serif" w:hAnsi="PT Astra Serif" w:cs="Times New Roman CYR"/>
          <w:sz w:val="24"/>
          <w:szCs w:val="24"/>
        </w:rPr>
        <w:t>Исполнител</w:t>
      </w:r>
      <w:r w:rsidR="004E2683">
        <w:rPr>
          <w:rFonts w:ascii="PT Astra Serif" w:hAnsi="PT Astra Serif" w:cs="Times New Roman CYR"/>
          <w:sz w:val="24"/>
          <w:szCs w:val="24"/>
        </w:rPr>
        <w:t>ем</w:t>
      </w:r>
      <w:r w:rsidRPr="003F052A">
        <w:rPr>
          <w:rFonts w:ascii="PT Astra Serif" w:hAnsi="PT Astra Serif" w:cs="Times New Roman CYR"/>
          <w:sz w:val="24"/>
          <w:szCs w:val="24"/>
        </w:rPr>
        <w:t xml:space="preserve"> Муниципальному заказчику не позднее дня до оформления документа о приемке (за исключением отдельного этапа исполнения  контракта) в ЕИС.</w:t>
      </w:r>
    </w:p>
    <w:p w:rsidR="00233E23" w:rsidRPr="00233E23" w:rsidRDefault="003F052A" w:rsidP="003F052A">
      <w:pPr>
        <w:suppressAutoHyphens/>
        <w:snapToGrid w:val="0"/>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12.6</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В ходе исполнения контракта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ь</w:t>
      </w:r>
      <w:r w:rsidR="00233E23" w:rsidRPr="00233E23">
        <w:rPr>
          <w:rFonts w:ascii="PT Astra Serif" w:hAnsi="PT Astra Serif"/>
          <w:kern w:val="2"/>
          <w:sz w:val="24"/>
          <w:szCs w:val="24"/>
          <w:lang w:eastAsia="ru-RU"/>
        </w:rPr>
        <w:t xml:space="preserve"> вправе изменить способ обеспечения исполнения контракта и (или) предоставить </w:t>
      </w:r>
      <w:r w:rsidR="00233E23" w:rsidRPr="00233E23">
        <w:rPr>
          <w:rFonts w:ascii="PT Astra Serif" w:hAnsi="PT Astra Serif"/>
          <w:kern w:val="2"/>
          <w:sz w:val="24"/>
          <w:szCs w:val="24"/>
        </w:rPr>
        <w:t>Муниципальному з</w:t>
      </w:r>
      <w:r w:rsidR="00233E23"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9" w:history="1">
        <w:r w:rsidR="00233E23" w:rsidRPr="00233E23">
          <w:rPr>
            <w:rFonts w:ascii="PT Astra Serif" w:hAnsi="PT Astra Serif"/>
            <w:kern w:val="2"/>
            <w:sz w:val="24"/>
            <w:szCs w:val="24"/>
            <w:lang w:eastAsia="ru-RU"/>
          </w:rPr>
          <w:t>частями 7.2</w:t>
        </w:r>
      </w:hyperlink>
      <w:r w:rsidR="00233E23" w:rsidRPr="00233E23">
        <w:rPr>
          <w:rFonts w:ascii="PT Astra Serif" w:hAnsi="PT Astra Serif"/>
          <w:kern w:val="2"/>
          <w:sz w:val="24"/>
          <w:szCs w:val="24"/>
          <w:lang w:eastAsia="ru-RU"/>
        </w:rPr>
        <w:t xml:space="preserve"> и </w:t>
      </w:r>
      <w:hyperlink r:id="rId30" w:history="1">
        <w:r w:rsidR="00233E23" w:rsidRPr="00233E23">
          <w:rPr>
            <w:rFonts w:ascii="PT Astra Serif" w:hAnsi="PT Astra Serif"/>
            <w:kern w:val="2"/>
            <w:sz w:val="24"/>
            <w:szCs w:val="24"/>
            <w:lang w:eastAsia="ru-RU"/>
          </w:rPr>
          <w:t>7.3</w:t>
        </w:r>
      </w:hyperlink>
      <w:r w:rsidR="00233E23" w:rsidRPr="00233E23">
        <w:rPr>
          <w:rFonts w:ascii="PT Astra Serif" w:hAnsi="PT Astra Serif"/>
          <w:kern w:val="2"/>
          <w:sz w:val="24"/>
          <w:szCs w:val="24"/>
          <w:lang w:eastAsia="ru-RU"/>
        </w:rPr>
        <w:t xml:space="preserve"> статьи 96 Федерального закона </w:t>
      </w:r>
      <w:r w:rsidR="00233E23"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233E23" w:rsidRPr="00233E23" w:rsidRDefault="003F052A" w:rsidP="00325E77">
      <w:pPr>
        <w:suppressAutoHyphens/>
        <w:spacing w:after="0" w:line="240" w:lineRule="auto"/>
        <w:jc w:val="both"/>
        <w:rPr>
          <w:rFonts w:ascii="PT Astra Serif" w:hAnsi="PT Astra Serif"/>
          <w:kern w:val="2"/>
          <w:sz w:val="24"/>
          <w:szCs w:val="24"/>
          <w:lang w:eastAsia="ru-RU"/>
        </w:rPr>
      </w:pPr>
      <w:r>
        <w:rPr>
          <w:rFonts w:ascii="PT Astra Serif" w:hAnsi="PT Astra Serif"/>
          <w:sz w:val="24"/>
          <w:szCs w:val="24"/>
          <w:lang w:eastAsia="ru-RU"/>
        </w:rPr>
        <w:t>12.7</w:t>
      </w:r>
      <w:r w:rsidR="00325E77">
        <w:rPr>
          <w:rFonts w:ascii="PT Astra Serif" w:hAnsi="PT Astra Serif"/>
          <w:sz w:val="24"/>
          <w:szCs w:val="24"/>
          <w:lang w:eastAsia="ru-RU"/>
        </w:rPr>
        <w:t xml:space="preserve">. </w:t>
      </w:r>
      <w:r w:rsidR="00233E23"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233E23" w:rsidRPr="00233E23">
        <w:rPr>
          <w:rFonts w:ascii="PT Astra Serif" w:hAnsi="PT Astra Serif"/>
          <w:sz w:val="24"/>
          <w:szCs w:val="24"/>
          <w:lang w:eastAsia="ru-RU"/>
        </w:rPr>
        <w:t>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1" w:anchor="/document/70353464/entry/103" w:history="1">
        <w:r w:rsidR="00233E23" w:rsidRPr="00233E23">
          <w:rPr>
            <w:rFonts w:ascii="PT Astra Serif" w:hAnsi="PT Astra Serif"/>
            <w:sz w:val="24"/>
            <w:szCs w:val="24"/>
            <w:lang w:eastAsia="ru-RU"/>
          </w:rPr>
          <w:t>статьей 103</w:t>
        </w:r>
      </w:hyperlink>
      <w:r w:rsidR="00233E23"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я </w:t>
      </w:r>
      <w:r w:rsidRPr="00233E23">
        <w:rPr>
          <w:rFonts w:ascii="PT Astra Serif" w:hAnsi="PT Astra Serif"/>
          <w:sz w:val="24"/>
          <w:szCs w:val="24"/>
          <w:lang w:eastAsia="ru-RU"/>
        </w:rPr>
        <w:t xml:space="preserve">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3F052A">
      <w:pPr>
        <w:tabs>
          <w:tab w:val="left" w:pos="709"/>
        </w:tabs>
        <w:spacing w:after="0" w:line="240" w:lineRule="auto"/>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2"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3"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4"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5"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3F052A">
      <w:pPr>
        <w:tabs>
          <w:tab w:val="left" w:pos="0"/>
        </w:tabs>
        <w:spacing w:after="0" w:line="240" w:lineRule="auto"/>
        <w:jc w:val="both"/>
        <w:rPr>
          <w:rFonts w:ascii="PT Astra Serif" w:hAnsi="PT Astra Serif"/>
          <w:kern w:val="2"/>
          <w:sz w:val="24"/>
          <w:szCs w:val="24"/>
          <w:lang w:eastAsia="ru-RU"/>
        </w:rPr>
      </w:pPr>
      <w:r w:rsidRPr="00233E23">
        <w:rPr>
          <w:rFonts w:ascii="PT Astra Serif" w:hAnsi="PT Astra Serif"/>
          <w:i/>
          <w:kern w:val="2"/>
          <w:sz w:val="24"/>
          <w:szCs w:val="24"/>
          <w:lang w:eastAsia="ru-RU"/>
        </w:rPr>
        <w:lastRenderedPageBreak/>
        <w:tab/>
      </w:r>
      <w:r w:rsidRPr="00233E23">
        <w:rPr>
          <w:rFonts w:ascii="PT Astra Serif" w:hAnsi="PT Astra Serif"/>
          <w:kern w:val="2"/>
          <w:sz w:val="24"/>
          <w:szCs w:val="24"/>
          <w:lang w:eastAsia="ru-RU"/>
        </w:rPr>
        <w:t xml:space="preserve">Предусмотренное </w:t>
      </w:r>
      <w:hyperlink r:id="rId36"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 xml:space="preserve">ем </w:t>
      </w:r>
      <w:r w:rsidRPr="00233E23">
        <w:rPr>
          <w:rFonts w:ascii="PT Astra Serif" w:hAnsi="PT Astra Serif"/>
          <w:kern w:val="2"/>
          <w:sz w:val="24"/>
          <w:szCs w:val="24"/>
          <w:lang w:eastAsia="ru-RU"/>
        </w:rPr>
        <w:t xml:space="preserve">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233E23" w:rsidRPr="00233E23" w:rsidRDefault="003F052A" w:rsidP="003F052A">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12.8</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7" w:history="1">
        <w:r w:rsidR="00233E23" w:rsidRPr="00233E23">
          <w:rPr>
            <w:rFonts w:ascii="PT Astra Serif" w:hAnsi="PT Astra Serif"/>
            <w:kern w:val="2"/>
            <w:sz w:val="24"/>
            <w:szCs w:val="24"/>
            <w:lang w:eastAsia="ru-RU"/>
          </w:rPr>
          <w:t>статьей 95</w:t>
        </w:r>
      </w:hyperlink>
      <w:r w:rsidR="00233E23" w:rsidRPr="00233E23">
        <w:rPr>
          <w:rFonts w:ascii="PT Astra Serif" w:hAnsi="PT Astra Serif"/>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t>12.9</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ь</w:t>
      </w:r>
      <w:r w:rsidR="00233E23" w:rsidRPr="00233E23">
        <w:rPr>
          <w:rFonts w:ascii="PT Astra Serif" w:hAnsi="PT Astra Serif"/>
          <w:iCs/>
          <w:kern w:val="2"/>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00233E23" w:rsidRPr="00233E23">
        <w:rPr>
          <w:rFonts w:ascii="PT Astra Serif" w:hAnsi="PT Astra Serif"/>
          <w:kern w:val="2"/>
          <w:sz w:val="24"/>
          <w:szCs w:val="24"/>
        </w:rPr>
        <w:t>Муниципальным з</w:t>
      </w:r>
      <w:r w:rsidR="00233E23" w:rsidRPr="00233E23">
        <w:rPr>
          <w:rFonts w:ascii="PT Astra Serif" w:hAnsi="PT Astra Serif"/>
          <w:iCs/>
          <w:kern w:val="2"/>
          <w:sz w:val="24"/>
          <w:szCs w:val="24"/>
          <w:lang w:eastAsia="ru-RU"/>
        </w:rPr>
        <w:t xml:space="preserve">аказчиком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 xml:space="preserve">я </w:t>
      </w:r>
      <w:r w:rsidR="00233E23" w:rsidRPr="00233E23">
        <w:rPr>
          <w:rFonts w:ascii="PT Astra Serif" w:hAnsi="PT Astra Serif"/>
          <w:iCs/>
          <w:kern w:val="2"/>
          <w:sz w:val="24"/>
          <w:szCs w:val="24"/>
          <w:lang w:eastAsia="ru-RU"/>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8" w:anchor="sub_967" w:history="1">
        <w:r w:rsidR="00233E23" w:rsidRPr="00233E23">
          <w:rPr>
            <w:rFonts w:ascii="PT Astra Serif" w:hAnsi="PT Astra Serif"/>
            <w:iCs/>
            <w:kern w:val="2"/>
            <w:sz w:val="24"/>
            <w:szCs w:val="24"/>
            <w:lang w:eastAsia="ru-RU"/>
          </w:rPr>
          <w:t>частями 7</w:t>
        </w:r>
      </w:hyperlink>
      <w:r w:rsidR="00233E23" w:rsidRPr="00233E23">
        <w:rPr>
          <w:rFonts w:ascii="PT Astra Serif" w:hAnsi="PT Astra Serif"/>
          <w:iCs/>
          <w:kern w:val="2"/>
          <w:sz w:val="24"/>
          <w:szCs w:val="24"/>
          <w:lang w:eastAsia="ru-RU"/>
        </w:rPr>
        <w:t xml:space="preserve">, </w:t>
      </w:r>
      <w:hyperlink r:id="rId39" w:anchor="sub_9671" w:history="1">
        <w:r w:rsidR="00233E23" w:rsidRPr="00233E23">
          <w:rPr>
            <w:rFonts w:ascii="PT Astra Serif" w:hAnsi="PT Astra Serif"/>
            <w:iCs/>
            <w:kern w:val="2"/>
            <w:sz w:val="24"/>
            <w:szCs w:val="24"/>
            <w:lang w:eastAsia="ru-RU"/>
          </w:rPr>
          <w:t>7.1</w:t>
        </w:r>
      </w:hyperlink>
      <w:r w:rsidR="00233E23" w:rsidRPr="00233E23">
        <w:rPr>
          <w:rFonts w:ascii="PT Astra Serif" w:hAnsi="PT Astra Serif"/>
          <w:iCs/>
          <w:kern w:val="2"/>
          <w:sz w:val="24"/>
          <w:szCs w:val="24"/>
          <w:lang w:eastAsia="ru-RU"/>
        </w:rPr>
        <w:t xml:space="preserve">, </w:t>
      </w:r>
      <w:hyperlink r:id="rId40" w:anchor="sub_9672" w:history="1">
        <w:r w:rsidR="00233E23" w:rsidRPr="00233E23">
          <w:rPr>
            <w:rFonts w:ascii="PT Astra Serif" w:hAnsi="PT Astra Serif"/>
            <w:iCs/>
            <w:kern w:val="2"/>
            <w:sz w:val="24"/>
            <w:szCs w:val="24"/>
            <w:lang w:eastAsia="ru-RU"/>
          </w:rPr>
          <w:t>7.2</w:t>
        </w:r>
      </w:hyperlink>
      <w:r w:rsidR="00233E23" w:rsidRPr="00233E23">
        <w:rPr>
          <w:rFonts w:ascii="PT Astra Serif" w:hAnsi="PT Astra Serif"/>
          <w:iCs/>
          <w:kern w:val="2"/>
          <w:sz w:val="24"/>
          <w:szCs w:val="24"/>
          <w:lang w:eastAsia="ru-RU"/>
        </w:rPr>
        <w:t xml:space="preserve"> и </w:t>
      </w:r>
      <w:hyperlink r:id="rId41" w:anchor="sub_9673" w:history="1">
        <w:r w:rsidR="00233E23" w:rsidRPr="00233E23">
          <w:rPr>
            <w:rFonts w:ascii="PT Astra Serif" w:hAnsi="PT Astra Serif"/>
            <w:iCs/>
            <w:kern w:val="2"/>
            <w:sz w:val="24"/>
            <w:szCs w:val="24"/>
            <w:lang w:eastAsia="ru-RU"/>
          </w:rPr>
          <w:t>7.3 статьи 96</w:t>
        </w:r>
      </w:hyperlink>
      <w:r w:rsidR="00233E23" w:rsidRPr="00233E23">
        <w:rPr>
          <w:rFonts w:ascii="PT Astra Serif" w:hAnsi="PT Astra Serif"/>
          <w:iCs/>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2"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325E77"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16"/>
          <w:sz w:val="24"/>
          <w:szCs w:val="24"/>
          <w:lang w:eastAsia="ru-RU"/>
        </w:rPr>
        <w:t>12.1</w:t>
      </w:r>
      <w:r w:rsidR="003F052A">
        <w:rPr>
          <w:rFonts w:ascii="PT Astra Serif" w:hAnsi="PT Astra Serif"/>
          <w:kern w:val="16"/>
          <w:sz w:val="24"/>
          <w:szCs w:val="24"/>
          <w:lang w:eastAsia="ru-RU"/>
        </w:rPr>
        <w:t>0</w:t>
      </w:r>
      <w:r>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По Контракту должны быть обеспечены обязательства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по возмещению убытков </w:t>
      </w:r>
      <w:r w:rsidR="00233E23" w:rsidRPr="00233E23">
        <w:rPr>
          <w:rFonts w:ascii="PT Astra Serif" w:hAnsi="PT Astra Serif"/>
          <w:kern w:val="2"/>
          <w:sz w:val="24"/>
          <w:szCs w:val="24"/>
        </w:rPr>
        <w:t>Муниципального з</w:t>
      </w:r>
      <w:r w:rsidR="00233E23"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перед </w:t>
      </w:r>
      <w:r w:rsidR="00233E23" w:rsidRPr="00233E23">
        <w:rPr>
          <w:rFonts w:ascii="PT Astra Serif" w:hAnsi="PT Astra Serif"/>
          <w:kern w:val="2"/>
          <w:sz w:val="24"/>
          <w:szCs w:val="24"/>
        </w:rPr>
        <w:t>Муниципальным з</w:t>
      </w:r>
      <w:r w:rsidR="00233E23" w:rsidRPr="00233E23">
        <w:rPr>
          <w:rFonts w:ascii="PT Astra Serif" w:hAnsi="PT Astra Serif"/>
          <w:kern w:val="16"/>
          <w:sz w:val="24"/>
          <w:szCs w:val="24"/>
          <w:lang w:eastAsia="ru-RU"/>
        </w:rPr>
        <w:t>аказчиком.</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rPr>
        <w:t>12.11</w:t>
      </w:r>
      <w:r w:rsidR="00325E77">
        <w:rPr>
          <w:rFonts w:ascii="PT Astra Serif" w:hAnsi="PT Astra Serif"/>
          <w:kern w:val="2"/>
          <w:sz w:val="24"/>
          <w:szCs w:val="24"/>
        </w:rPr>
        <w:t xml:space="preserve">. </w:t>
      </w:r>
      <w:r w:rsidR="00233E23"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33E23" w:rsidRPr="00233E23">
        <w:rPr>
          <w:rFonts w:ascii="PT Astra Serif" w:hAnsi="PT Astra Serif"/>
          <w:sz w:val="24"/>
          <w:szCs w:val="24"/>
          <w:shd w:val="clear" w:color="auto" w:fill="FFFFFF"/>
        </w:rPr>
        <w:t>Федеральным законом № 44-ФЗ</w:t>
      </w:r>
      <w:r w:rsidR="00233E23"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3" w:history="1">
        <w:r w:rsidR="00233E23" w:rsidRPr="00233E23">
          <w:rPr>
            <w:rFonts w:ascii="PT Astra Serif" w:hAnsi="PT Astra Serif"/>
            <w:kern w:val="2"/>
            <w:sz w:val="24"/>
            <w:szCs w:val="24"/>
          </w:rPr>
          <w:t>гражданским законодательством</w:t>
        </w:r>
      </w:hyperlink>
      <w:r w:rsidR="00233E23" w:rsidRPr="00233E23">
        <w:rPr>
          <w:rFonts w:ascii="PT Astra Serif" w:hAnsi="PT Astra Serif"/>
          <w:kern w:val="2"/>
          <w:sz w:val="24"/>
          <w:szCs w:val="24"/>
        </w:rPr>
        <w:t xml:space="preserve"> и </w:t>
      </w:r>
      <w:hyperlink r:id="rId44" w:history="1">
        <w:r w:rsidR="00233E23" w:rsidRPr="00233E23">
          <w:rPr>
            <w:rFonts w:ascii="PT Astra Serif" w:hAnsi="PT Astra Serif"/>
            <w:kern w:val="2"/>
            <w:sz w:val="24"/>
            <w:szCs w:val="24"/>
          </w:rPr>
          <w:t>статьей 45</w:t>
        </w:r>
      </w:hyperlink>
      <w:r w:rsidR="00233E23" w:rsidRPr="00233E23">
        <w:rPr>
          <w:rFonts w:ascii="PT Astra Serif" w:hAnsi="PT Astra Serif"/>
          <w:kern w:val="2"/>
          <w:sz w:val="24"/>
          <w:szCs w:val="24"/>
        </w:rPr>
        <w:t xml:space="preserve"> </w:t>
      </w:r>
      <w:r w:rsidR="00233E23" w:rsidRPr="00233E23">
        <w:rPr>
          <w:rFonts w:ascii="PT Astra Serif" w:hAnsi="PT Astra Serif"/>
          <w:sz w:val="24"/>
          <w:szCs w:val="24"/>
          <w:shd w:val="clear" w:color="auto" w:fill="FFFFFF"/>
        </w:rPr>
        <w:t xml:space="preserve">Федерального закона № 44-ФЗ </w:t>
      </w:r>
      <w:r w:rsidR="00233E23" w:rsidRPr="00233E23">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12.12</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233E23" w:rsidRPr="00233E23">
        <w:rPr>
          <w:rFonts w:ascii="PT Astra Serif" w:hAnsi="PT Astra Serif"/>
          <w:kern w:val="2"/>
          <w:sz w:val="24"/>
          <w:szCs w:val="24"/>
        </w:rPr>
        <w:t>Муниципального з</w:t>
      </w:r>
      <w:r w:rsidR="00233E23"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233E23" w:rsidRPr="00233E23">
        <w:rPr>
          <w:rFonts w:ascii="PT Astra Serif" w:hAnsi="PT Astra Serif"/>
          <w:sz w:val="24"/>
          <w:szCs w:val="24"/>
        </w:rPr>
        <w:t xml:space="preserve">даты исполнения </w:t>
      </w:r>
      <w:r w:rsidR="008D2A98" w:rsidRPr="008D2A98">
        <w:rPr>
          <w:rFonts w:ascii="PT Astra Serif" w:hAnsi="PT Astra Serif"/>
          <w:sz w:val="24"/>
          <w:szCs w:val="24"/>
        </w:rPr>
        <w:t>Исполнител</w:t>
      </w:r>
      <w:r w:rsidR="008D2A98">
        <w:rPr>
          <w:rFonts w:ascii="PT Astra Serif" w:hAnsi="PT Astra Serif"/>
          <w:sz w:val="24"/>
          <w:szCs w:val="24"/>
        </w:rPr>
        <w:t xml:space="preserve">ем </w:t>
      </w:r>
      <w:r w:rsidR="00233E23" w:rsidRPr="00233E23">
        <w:rPr>
          <w:rFonts w:ascii="PT Astra Serif" w:hAnsi="PT Astra Serif"/>
          <w:sz w:val="24"/>
          <w:szCs w:val="24"/>
        </w:rPr>
        <w:t xml:space="preserve">обязательств, предусмотренных контрактом (с даты подписания Муниципальным заказчиком </w:t>
      </w:r>
      <w:r w:rsidR="00233E23" w:rsidRPr="00233E23">
        <w:rPr>
          <w:rFonts w:ascii="PT Astra Serif" w:hAnsi="PT Astra Serif"/>
          <w:sz w:val="24"/>
          <w:szCs w:val="24"/>
          <w:shd w:val="clear" w:color="auto" w:fill="FFFFFF"/>
        </w:rPr>
        <w:t>в единой информационной системе </w:t>
      </w:r>
      <w:hyperlink r:id="rId45" w:anchor="/document/403147771/entry/1000" w:history="1">
        <w:r w:rsidR="00233E23" w:rsidRPr="00233E23">
          <w:rPr>
            <w:rFonts w:ascii="PT Astra Serif" w:hAnsi="PT Astra Serif"/>
            <w:sz w:val="24"/>
            <w:szCs w:val="24"/>
            <w:shd w:val="clear" w:color="auto" w:fill="FFFFFF"/>
          </w:rPr>
          <w:t>документ</w:t>
        </w:r>
      </w:hyperlink>
      <w:r w:rsidR="00233E23" w:rsidRPr="00233E23">
        <w:rPr>
          <w:rFonts w:ascii="PT Astra Serif" w:hAnsi="PT Astra Serif"/>
          <w:sz w:val="24"/>
          <w:szCs w:val="24"/>
          <w:shd w:val="clear" w:color="auto" w:fill="FFFFFF"/>
        </w:rPr>
        <w:t> о приемке).</w:t>
      </w:r>
    </w:p>
    <w:p w:rsidR="00233E23" w:rsidRDefault="003F052A" w:rsidP="00325E77">
      <w:pPr>
        <w:suppressAutoHyphens/>
        <w:spacing w:after="0" w:line="240" w:lineRule="auto"/>
        <w:jc w:val="both"/>
        <w:rPr>
          <w:rFonts w:ascii="PT Astra Serif" w:hAnsi="PT Astra Serif"/>
          <w:sz w:val="24"/>
          <w:szCs w:val="24"/>
          <w:shd w:val="clear" w:color="auto" w:fill="FFFFFF"/>
        </w:rPr>
      </w:pPr>
      <w:r>
        <w:rPr>
          <w:rFonts w:ascii="PT Astra Serif" w:hAnsi="PT Astra Serif"/>
          <w:iCs/>
          <w:kern w:val="2"/>
          <w:sz w:val="24"/>
          <w:szCs w:val="24"/>
          <w:lang w:eastAsia="ru-RU"/>
        </w:rPr>
        <w:t>12.13</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233E23" w:rsidRPr="00233E23">
        <w:rPr>
          <w:rFonts w:ascii="PT Astra Serif" w:hAnsi="PT Astra Serif"/>
          <w:sz w:val="24"/>
          <w:szCs w:val="24"/>
          <w:shd w:val="clear" w:color="auto" w:fill="FFFFFF"/>
        </w:rPr>
        <w:t>Федеральным законом № 44-ФЗ.</w:t>
      </w:r>
    </w:p>
    <w:p w:rsidR="00B77686" w:rsidRPr="00B77686" w:rsidRDefault="00B77686" w:rsidP="00325E77">
      <w:pPr>
        <w:suppressAutoHyphens/>
        <w:spacing w:after="0" w:line="240" w:lineRule="auto"/>
        <w:jc w:val="both"/>
        <w:rPr>
          <w:rFonts w:ascii="PT Astra Serif" w:hAnsi="PT Astra Serif"/>
          <w:i/>
          <w:kern w:val="2"/>
          <w:sz w:val="10"/>
          <w:szCs w:val="10"/>
          <w:lang w:eastAsia="ru-RU"/>
        </w:rPr>
      </w:pPr>
    </w:p>
    <w:p w:rsidR="00B55BF9" w:rsidRPr="008E0D4D" w:rsidRDefault="00B55BF9" w:rsidP="00567FEA">
      <w:pPr>
        <w:numPr>
          <w:ilvl w:val="0"/>
          <w:numId w:val="11"/>
        </w:num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66275C" w:rsidRPr="0066275C" w:rsidRDefault="0066275C" w:rsidP="0066275C">
      <w:pPr>
        <w:pStyle w:val="a8"/>
        <w:numPr>
          <w:ilvl w:val="0"/>
          <w:numId w:val="11"/>
        </w:numPr>
        <w:spacing w:after="0" w:line="240" w:lineRule="auto"/>
        <w:ind w:left="0" w:right="396" w:firstLine="0"/>
        <w:jc w:val="both"/>
        <w:rPr>
          <w:rFonts w:ascii="PT Astra Serif" w:hAnsi="PT Astra Serif"/>
          <w:sz w:val="24"/>
          <w:szCs w:val="24"/>
        </w:rPr>
      </w:pPr>
      <w:r w:rsidRPr="0066275C">
        <w:rPr>
          <w:rFonts w:ascii="PT Astra Serif" w:hAnsi="PT Astra Serif" w:cs="Times New Roman"/>
          <w:sz w:val="24"/>
          <w:szCs w:val="24"/>
        </w:rPr>
        <w:t xml:space="preserve">Все юридически значимые сообщения, связанные с его исполнением, должны </w:t>
      </w:r>
      <w:proofErr w:type="gramStart"/>
      <w:r w:rsidRPr="0066275C">
        <w:rPr>
          <w:rFonts w:ascii="PT Astra Serif" w:hAnsi="PT Astra Serif" w:cs="Times New Roman"/>
          <w:sz w:val="24"/>
          <w:szCs w:val="24"/>
        </w:rPr>
        <w:t>направляться в письменной форме и подписываться</w:t>
      </w:r>
      <w:proofErr w:type="gramEnd"/>
      <w:r w:rsidRPr="0066275C">
        <w:rPr>
          <w:rFonts w:ascii="PT Astra Serif" w:hAnsi="PT Astra Serif" w:cs="Times New Roman"/>
          <w:sz w:val="24"/>
          <w:szCs w:val="24"/>
        </w:rPr>
        <w:t xml:space="preserve"> уполномоченными представителями сторон. </w:t>
      </w:r>
      <w:r w:rsidRPr="0066275C">
        <w:rPr>
          <w:rFonts w:ascii="PT Astra Serif" w:hAnsi="PT Astra Serif"/>
          <w:sz w:val="24"/>
          <w:szCs w:val="24"/>
        </w:rPr>
        <w:t xml:space="preserve">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w:t>
      </w:r>
      <w:r w:rsidRPr="0066275C">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66275C">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66275C">
        <w:rPr>
          <w:rFonts w:ascii="PT Astra Serif" w:hAnsi="PT Astra Serif"/>
          <w:sz w:val="24"/>
          <w:szCs w:val="24"/>
          <w:shd w:val="clear" w:color="auto" w:fill="FFFFFF"/>
        </w:rPr>
        <w:t>Федерального закона от 5 апреля 2013 №</w:t>
      </w:r>
      <w:r>
        <w:rPr>
          <w:rFonts w:ascii="PT Astra Serif" w:hAnsi="PT Astra Serif"/>
          <w:sz w:val="24"/>
          <w:szCs w:val="24"/>
          <w:shd w:val="clear" w:color="auto" w:fill="FFFFFF"/>
        </w:rPr>
        <w:t xml:space="preserve"> 44-ФЗ «</w:t>
      </w:r>
      <w:r w:rsidRPr="0066275C">
        <w:rPr>
          <w:rFonts w:ascii="PT Astra Serif" w:hAnsi="PT Astra Serif"/>
          <w:sz w:val="24"/>
          <w:szCs w:val="24"/>
          <w:shd w:val="clear" w:color="auto" w:fill="FFFFFF"/>
        </w:rPr>
        <w:t>О контрактной системе в сфере закупок товаров, работ, услуг для обеспечения госуд</w:t>
      </w:r>
      <w:r>
        <w:rPr>
          <w:rFonts w:ascii="PT Astra Serif" w:hAnsi="PT Astra Serif"/>
          <w:sz w:val="24"/>
          <w:szCs w:val="24"/>
          <w:shd w:val="clear" w:color="auto" w:fill="FFFFFF"/>
        </w:rPr>
        <w:t>арственных и</w:t>
      </w:r>
      <w:proofErr w:type="gramEnd"/>
      <w:r>
        <w:rPr>
          <w:rFonts w:ascii="PT Astra Serif" w:hAnsi="PT Astra Serif"/>
          <w:sz w:val="24"/>
          <w:szCs w:val="24"/>
          <w:shd w:val="clear" w:color="auto" w:fill="FFFFFF"/>
        </w:rPr>
        <w:t xml:space="preserve"> муниципальных нужд»</w:t>
      </w:r>
      <w:r w:rsidRPr="0066275C">
        <w:rPr>
          <w:rFonts w:ascii="PT Astra Serif" w:hAnsi="PT Astra Serif"/>
          <w:sz w:val="24"/>
          <w:szCs w:val="24"/>
          <w:shd w:val="clear" w:color="auto" w:fill="FFFFFF"/>
        </w:rPr>
        <w:t>.</w:t>
      </w:r>
      <w:r w:rsidRPr="0066275C">
        <w:rPr>
          <w:rFonts w:ascii="PT Astra Serif" w:hAnsi="PT Astra Serif" w:cs="Times New Roman"/>
          <w:sz w:val="24"/>
          <w:szCs w:val="24"/>
        </w:rPr>
        <w:t xml:space="preserve"> </w:t>
      </w:r>
      <w:r w:rsidRPr="0066275C">
        <w:rPr>
          <w:rFonts w:ascii="PT Astra Serif" w:hAnsi="PT Astra Serif"/>
          <w:sz w:val="24"/>
          <w:szCs w:val="24"/>
        </w:rPr>
        <w:t xml:space="preserve">Сообщения направляются по адресу, указанному  в настоящем Контракте. Датой соответствующего уведомления (извещения) </w:t>
      </w:r>
      <w:r w:rsidRPr="0066275C">
        <w:rPr>
          <w:rFonts w:ascii="PT Astra Serif" w:hAnsi="PT Astra Serif"/>
          <w:sz w:val="24"/>
          <w:szCs w:val="24"/>
        </w:rPr>
        <w:lastRenderedPageBreak/>
        <w:t>считается день отправления сообщения электронной почты либо дата доставки почтового отправления.</w:t>
      </w:r>
    </w:p>
    <w:p w:rsidR="00BD52A8" w:rsidRPr="008E0D4D" w:rsidRDefault="00BD52A8" w:rsidP="0066275C">
      <w:pPr>
        <w:pStyle w:val="a8"/>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w:t>
      </w:r>
      <w:r w:rsidR="00384EE9">
        <w:rPr>
          <w:rFonts w:ascii="PT Astra Serif" w:eastAsia="Times New Roman" w:hAnsi="PT Astra Serif" w:cs="Times New Roman"/>
          <w:kern w:val="2"/>
          <w:sz w:val="24"/>
          <w:szCs w:val="24"/>
          <w:lang w:eastAsia="ar-SA"/>
        </w:rPr>
        <w:t xml:space="preserve">е документов согласно пункту 6.3. </w:t>
      </w:r>
      <w:r w:rsidRPr="008E0D4D">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Первичные учетные докумен</w:t>
      </w:r>
      <w:r w:rsidR="00384EE9">
        <w:rPr>
          <w:rFonts w:ascii="PT Astra Serif" w:eastAsia="Times New Roman" w:hAnsi="PT Astra Serif" w:cs="Times New Roman"/>
          <w:kern w:val="2"/>
          <w:sz w:val="24"/>
          <w:szCs w:val="24"/>
          <w:lang w:eastAsia="ar-SA"/>
        </w:rPr>
        <w:t>ты,  предусмотренные пунктом 6.3.</w:t>
      </w:r>
      <w:r w:rsidRPr="008E0D4D">
        <w:rPr>
          <w:rFonts w:ascii="PT Astra Serif" w:eastAsia="Times New Roman" w:hAnsi="PT Astra Serif" w:cs="Times New Roman"/>
          <w:kern w:val="2"/>
          <w:sz w:val="24"/>
          <w:szCs w:val="24"/>
          <w:lang w:eastAsia="ar-SA"/>
        </w:rPr>
        <w:t xml:space="preserve">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Default="00B55BF9" w:rsidP="0066275C">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Pr="008E0D4D">
        <w:rPr>
          <w:rFonts w:ascii="PT Astra Serif" w:eastAsia="Times New Roman" w:hAnsi="PT Astra Serif" w:cs="Times New Roman"/>
          <w:kern w:val="2"/>
          <w:sz w:val="24"/>
          <w:szCs w:val="24"/>
          <w:lang w:eastAsia="ar-SA"/>
        </w:rPr>
        <w:t xml:space="preserve">. </w:t>
      </w:r>
      <w:proofErr w:type="gramStart"/>
      <w:r w:rsidRPr="008E0D4D">
        <w:rPr>
          <w:rFonts w:ascii="PT Astra Serif" w:eastAsia="Times New Roman" w:hAnsi="PT Astra Serif" w:cs="Times New Roman"/>
          <w:kern w:val="2"/>
          <w:sz w:val="24"/>
          <w:szCs w:val="24"/>
          <w:lang w:eastAsia="ar-SA"/>
        </w:rPr>
        <w:t xml:space="preserve">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66275C" w:rsidRPr="0066275C" w:rsidRDefault="0066275C" w:rsidP="0066275C">
      <w:pPr>
        <w:spacing w:after="0" w:line="240" w:lineRule="auto"/>
        <w:jc w:val="both"/>
        <w:rPr>
          <w:rFonts w:ascii="PT Astra Serif" w:hAnsi="PT Astra Serif" w:cs="Times New Roman"/>
          <w:i/>
          <w:sz w:val="24"/>
          <w:szCs w:val="24"/>
        </w:rPr>
      </w:pPr>
      <w:r w:rsidRPr="0066275C">
        <w:rPr>
          <w:rStyle w:val="af7"/>
          <w:rFonts w:ascii="PT Astra Serif" w:hAnsi="PT Astra Serif"/>
          <w:i w:val="0"/>
          <w:color w:val="22272F"/>
          <w:sz w:val="24"/>
          <w:szCs w:val="24"/>
          <w:shd w:val="clear" w:color="auto" w:fill="FFFFFF"/>
        </w:rPr>
        <w:t>14.3. Согласование</w:t>
      </w:r>
      <w:r w:rsidRPr="0066275C">
        <w:rPr>
          <w:rFonts w:ascii="PT Astra Serif" w:hAnsi="PT Astra Serif"/>
          <w:i/>
          <w:color w:val="22272F"/>
          <w:sz w:val="24"/>
          <w:szCs w:val="24"/>
          <w:shd w:val="clear" w:color="auto" w:fill="FFFFFF"/>
        </w:rPr>
        <w:t> </w:t>
      </w:r>
      <w:r w:rsidRPr="0066275C">
        <w:rPr>
          <w:rStyle w:val="af7"/>
          <w:rFonts w:ascii="PT Astra Serif" w:hAnsi="PT Astra Serif"/>
          <w:i w:val="0"/>
          <w:color w:val="22272F"/>
          <w:sz w:val="24"/>
          <w:szCs w:val="24"/>
          <w:shd w:val="clear" w:color="auto" w:fill="FFFFFF"/>
        </w:rPr>
        <w:t>проектной</w:t>
      </w:r>
      <w:r w:rsidRPr="0066275C">
        <w:rPr>
          <w:rFonts w:ascii="PT Astra Serif" w:hAnsi="PT Astra Serif"/>
          <w:i/>
          <w:color w:val="22272F"/>
          <w:sz w:val="24"/>
          <w:szCs w:val="24"/>
          <w:shd w:val="clear" w:color="auto" w:fill="FFFFFF"/>
        </w:rPr>
        <w:t> </w:t>
      </w:r>
      <w:r w:rsidRPr="0066275C">
        <w:rPr>
          <w:rStyle w:val="af7"/>
          <w:rFonts w:ascii="PT Astra Serif" w:hAnsi="PT Astra Serif"/>
          <w:i w:val="0"/>
          <w:color w:val="22272F"/>
          <w:sz w:val="24"/>
          <w:szCs w:val="24"/>
          <w:shd w:val="clear" w:color="auto" w:fill="FFFFFF"/>
        </w:rPr>
        <w:t>документации</w:t>
      </w:r>
      <w:r w:rsidRPr="0066275C">
        <w:rPr>
          <w:rFonts w:ascii="PT Astra Serif" w:hAnsi="PT Astra Serif"/>
          <w:i/>
          <w:color w:val="22272F"/>
          <w:sz w:val="24"/>
          <w:szCs w:val="24"/>
          <w:shd w:val="clear" w:color="auto" w:fill="FFFFFF"/>
        </w:rPr>
        <w:t> </w:t>
      </w:r>
      <w:r w:rsidRPr="0066275C">
        <w:rPr>
          <w:rStyle w:val="af7"/>
          <w:rFonts w:ascii="PT Astra Serif" w:hAnsi="PT Astra Serif"/>
          <w:i w:val="0"/>
          <w:color w:val="22272F"/>
          <w:sz w:val="24"/>
          <w:szCs w:val="24"/>
          <w:shd w:val="clear" w:color="auto" w:fill="FFFFFF"/>
        </w:rPr>
        <w:t>оформляется</w:t>
      </w:r>
      <w:r w:rsidRPr="0066275C">
        <w:rPr>
          <w:rFonts w:ascii="PT Astra Serif" w:hAnsi="PT Astra Serif"/>
          <w:i/>
          <w:color w:val="22272F"/>
          <w:sz w:val="24"/>
          <w:szCs w:val="24"/>
          <w:shd w:val="clear" w:color="auto" w:fill="FFFFFF"/>
        </w:rPr>
        <w:t> </w:t>
      </w:r>
      <w:r w:rsidRPr="0066275C">
        <w:rPr>
          <w:rFonts w:ascii="PT Astra Serif" w:hAnsi="PT Astra Serif"/>
          <w:color w:val="22272F"/>
          <w:sz w:val="24"/>
          <w:szCs w:val="24"/>
          <w:shd w:val="clear" w:color="auto" w:fill="FFFFFF"/>
        </w:rPr>
        <w:t>подписью и печатью согласующих лиц</w:t>
      </w:r>
      <w:r w:rsidRPr="0066275C">
        <w:rPr>
          <w:rFonts w:ascii="PT Astra Serif" w:hAnsi="PT Astra Serif"/>
          <w:i/>
          <w:color w:val="22272F"/>
          <w:sz w:val="24"/>
          <w:szCs w:val="24"/>
          <w:shd w:val="clear" w:color="auto" w:fill="FFFFFF"/>
        </w:rPr>
        <w:t xml:space="preserve">  </w:t>
      </w:r>
      <w:r w:rsidRPr="0066275C">
        <w:rPr>
          <w:rStyle w:val="af7"/>
          <w:rFonts w:ascii="PT Astra Serif" w:hAnsi="PT Astra Serif"/>
          <w:i w:val="0"/>
          <w:color w:val="22272F"/>
          <w:sz w:val="24"/>
          <w:szCs w:val="24"/>
          <w:shd w:val="clear" w:color="auto" w:fill="FFFFFF"/>
        </w:rPr>
        <w:t>проставляемой</w:t>
      </w:r>
      <w:r w:rsidRPr="0066275C">
        <w:rPr>
          <w:rFonts w:ascii="PT Astra Serif" w:hAnsi="PT Astra Serif"/>
          <w:i/>
          <w:color w:val="22272F"/>
          <w:sz w:val="24"/>
          <w:szCs w:val="24"/>
          <w:shd w:val="clear" w:color="auto" w:fill="FFFFFF"/>
        </w:rPr>
        <w:t> </w:t>
      </w:r>
      <w:r w:rsidRPr="0066275C">
        <w:rPr>
          <w:rFonts w:ascii="PT Astra Serif" w:hAnsi="PT Astra Serif"/>
          <w:color w:val="22272F"/>
          <w:sz w:val="24"/>
          <w:szCs w:val="24"/>
          <w:shd w:val="clear" w:color="auto" w:fill="FFFFFF"/>
        </w:rPr>
        <w:t>на главных листах материалов</w:t>
      </w:r>
      <w:r w:rsidRPr="0066275C">
        <w:rPr>
          <w:rFonts w:ascii="PT Astra Serif" w:hAnsi="PT Astra Serif"/>
          <w:i/>
          <w:color w:val="22272F"/>
          <w:sz w:val="24"/>
          <w:szCs w:val="24"/>
          <w:shd w:val="clear" w:color="auto" w:fill="FFFFFF"/>
        </w:rPr>
        <w:t> </w:t>
      </w:r>
      <w:r w:rsidRPr="0066275C">
        <w:rPr>
          <w:rStyle w:val="af7"/>
          <w:rFonts w:ascii="PT Astra Serif" w:hAnsi="PT Astra Serif"/>
          <w:i w:val="0"/>
          <w:color w:val="22272F"/>
          <w:sz w:val="24"/>
          <w:szCs w:val="24"/>
          <w:shd w:val="clear" w:color="auto" w:fill="FFFFFF"/>
        </w:rPr>
        <w:t>проектной документации.</w:t>
      </w:r>
      <w:r w:rsidRPr="0066275C">
        <w:rPr>
          <w:rFonts w:ascii="PT Astra Serif" w:hAnsi="PT Astra Serif"/>
          <w:i/>
          <w:color w:val="22272F"/>
          <w:sz w:val="24"/>
          <w:szCs w:val="24"/>
          <w:shd w:val="clear" w:color="auto" w:fill="FFFFFF"/>
        </w:rPr>
        <w:t> </w:t>
      </w:r>
    </w:p>
    <w:p w:rsidR="00B55BF9" w:rsidRPr="008E0D4D" w:rsidRDefault="0066275C" w:rsidP="0066275C">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14.4. </w:t>
      </w:r>
      <w:r w:rsidR="00B55BF9"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00B55BF9"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0E677A">
        <w:rPr>
          <w:rFonts w:ascii="PT Astra Serif" w:hAnsi="PT Astra Serif" w:cs="Times New Roman"/>
          <w:sz w:val="24"/>
          <w:szCs w:val="24"/>
        </w:rPr>
        <w:t xml:space="preserve"> </w:t>
      </w:r>
      <w:r w:rsidR="00BD52A8" w:rsidRPr="008E0D4D">
        <w:rPr>
          <w:rFonts w:ascii="PT Astra Serif" w:hAnsi="PT Astra Serif" w:cs="Times New Roman"/>
          <w:sz w:val="24"/>
          <w:szCs w:val="24"/>
        </w:rPr>
        <w:t>№1);</w:t>
      </w:r>
    </w:p>
    <w:p w:rsidR="00BD52A8" w:rsidRPr="008E0D4D" w:rsidRDefault="001141B2" w:rsidP="008E0D4D">
      <w:pPr>
        <w:spacing w:after="0" w:line="240" w:lineRule="auto"/>
        <w:rPr>
          <w:rFonts w:ascii="PT Astra Serif" w:hAnsi="PT Astra Serif" w:cs="Times New Roman"/>
          <w:sz w:val="24"/>
          <w:szCs w:val="24"/>
        </w:rPr>
      </w:pPr>
      <w:r>
        <w:rPr>
          <w:rFonts w:ascii="PT Astra Serif" w:hAnsi="PT Astra Serif" w:cs="Times New Roman"/>
          <w:sz w:val="24"/>
          <w:szCs w:val="24"/>
        </w:rPr>
        <w:t>- расчет в</w:t>
      </w:r>
      <w:r w:rsidR="00BD52A8" w:rsidRPr="008E0D4D">
        <w:rPr>
          <w:rFonts w:ascii="PT Astra Serif" w:hAnsi="PT Astra Serif" w:cs="Times New Roman"/>
          <w:sz w:val="24"/>
          <w:szCs w:val="24"/>
        </w:rPr>
        <w:t>ыполнения работ (Приложение №2).</w:t>
      </w:r>
    </w:p>
    <w:p w:rsidR="00B55BF9" w:rsidRPr="008E0D4D" w:rsidRDefault="0066275C" w:rsidP="008E0D4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14.5. </w:t>
      </w:r>
      <w:r w:rsidR="00B55BF9" w:rsidRPr="008E0D4D">
        <w:rPr>
          <w:rFonts w:ascii="PT Astra Serif" w:eastAsia="Times New Roman" w:hAnsi="PT Astra Serif" w:cs="Times New Roman"/>
          <w:kern w:val="2"/>
          <w:sz w:val="24"/>
          <w:szCs w:val="24"/>
          <w:lang w:eastAsia="ar-SA"/>
        </w:rPr>
        <w:t>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66275C"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14.6. </w:t>
      </w:r>
      <w:r w:rsidR="00B55BF9" w:rsidRPr="008E0D4D">
        <w:rPr>
          <w:rFonts w:ascii="PT Astra Serif" w:eastAsia="Times New Roman" w:hAnsi="PT Astra Serif" w:cs="Times New Roman"/>
          <w:kern w:val="2"/>
          <w:sz w:val="24"/>
          <w:szCs w:val="24"/>
          <w:lang w:eastAsia="ar-SA"/>
        </w:rPr>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66275C"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 xml:space="preserve">14.7. </w:t>
      </w:r>
      <w:r w:rsidR="00B55BF9" w:rsidRPr="008E0D4D">
        <w:rPr>
          <w:rFonts w:ascii="PT Astra Serif" w:eastAsia="Times New Roman" w:hAnsi="PT Astra Serif" w:cs="Times New Roman"/>
          <w:kern w:val="2"/>
          <w:sz w:val="24"/>
          <w:szCs w:val="24"/>
          <w:lang w:eastAsia="ar-SA"/>
        </w:rPr>
        <w:t>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350CC3" w:rsidRPr="008E0D4D" w:rsidRDefault="00350CC3"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p>
    <w:p w:rsidR="0094403D" w:rsidRDefault="0094403D" w:rsidP="008E0D4D">
      <w:pPr>
        <w:spacing w:after="0" w:line="240" w:lineRule="auto"/>
        <w:jc w:val="both"/>
        <w:rPr>
          <w:rFonts w:ascii="PT Astra Serif" w:hAnsi="PT Astra Serif" w:cs="Times New Roman"/>
          <w:bCs/>
          <w:sz w:val="24"/>
          <w:szCs w:val="24"/>
        </w:rPr>
      </w:pP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325E77" w:rsidRPr="00325E77" w:rsidRDefault="00B55BF9" w:rsidP="00325E77">
      <w:pPr>
        <w:spacing w:after="0"/>
        <w:jc w:val="center"/>
        <w:rPr>
          <w:rFonts w:ascii="PT Astra Serif" w:hAnsi="PT Astra Serif"/>
          <w:b/>
          <w:i/>
          <w:sz w:val="24"/>
          <w:szCs w:val="24"/>
        </w:rPr>
      </w:pPr>
      <w:r w:rsidRPr="00325E77">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325E77" w:rsidRPr="00325E77">
        <w:rPr>
          <w:rFonts w:ascii="PT Astra Serif" w:hAnsi="PT Astra Serif"/>
          <w:b/>
          <w:i/>
          <w:sz w:val="24"/>
          <w:szCs w:val="24"/>
        </w:rPr>
        <w:t>в единой информационной системе https://zakupki.gov.ru/</w:t>
      </w:r>
    </w:p>
    <w:p w:rsidR="00DD29AB" w:rsidRPr="00325E77" w:rsidRDefault="00DD29AB" w:rsidP="00325E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95FF5" w:rsidRDefault="00095FF5" w:rsidP="00754763">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095FF5" w:rsidRPr="0066275C" w:rsidRDefault="0066275C" w:rsidP="00095FF5">
      <w:pPr>
        <w:spacing w:after="0"/>
        <w:jc w:val="both"/>
        <w:rPr>
          <w:rFonts w:ascii="PT Astra Serif" w:hAnsi="PT Astra Serif"/>
          <w:sz w:val="24"/>
          <w:szCs w:val="24"/>
        </w:rPr>
      </w:pPr>
      <w:r w:rsidRPr="0066275C">
        <w:rPr>
          <w:rFonts w:ascii="PT Astra Serif" w:hAnsi="PT Astra Serif"/>
          <w:b/>
          <w:sz w:val="24"/>
          <w:szCs w:val="24"/>
        </w:rPr>
        <w:t>Руководитель:</w:t>
      </w:r>
      <w:r w:rsidR="00095FF5" w:rsidRPr="0066275C">
        <w:rPr>
          <w:rFonts w:ascii="PT Astra Serif" w:hAnsi="PT Astra Serif"/>
          <w:b/>
          <w:sz w:val="24"/>
          <w:szCs w:val="24"/>
        </w:rPr>
        <w:t xml:space="preserve"> з</w:t>
      </w:r>
      <w:r w:rsidRPr="0066275C">
        <w:rPr>
          <w:rFonts w:ascii="PT Astra Serif" w:hAnsi="PT Astra Serif"/>
          <w:sz w:val="24"/>
          <w:szCs w:val="24"/>
        </w:rPr>
        <w:t>аместитель главы города - директор</w:t>
      </w:r>
      <w:r w:rsidR="00095FF5" w:rsidRPr="0066275C">
        <w:rPr>
          <w:rFonts w:ascii="PT Astra Serif" w:hAnsi="PT Astra Serif"/>
          <w:sz w:val="24"/>
          <w:szCs w:val="24"/>
        </w:rPr>
        <w:t xml:space="preserve"> департамента жилищно-коммунального и строительного компл</w:t>
      </w:r>
      <w:r w:rsidRPr="0066275C">
        <w:rPr>
          <w:rFonts w:ascii="PT Astra Serif" w:hAnsi="PT Astra Serif"/>
          <w:sz w:val="24"/>
          <w:szCs w:val="24"/>
        </w:rPr>
        <w:t>екса – Ефимов Роман Александрович</w:t>
      </w:r>
    </w:p>
    <w:p w:rsidR="00095FF5" w:rsidRPr="0066275C" w:rsidRDefault="00095FF5" w:rsidP="00095FF5">
      <w:pPr>
        <w:spacing w:after="0" w:line="240" w:lineRule="auto"/>
        <w:jc w:val="both"/>
        <w:rPr>
          <w:rFonts w:ascii="PT Astra Serif" w:hAnsi="PT Astra Serif"/>
          <w:sz w:val="24"/>
          <w:szCs w:val="24"/>
        </w:rPr>
      </w:pPr>
    </w:p>
    <w:p w:rsidR="004653A0" w:rsidRPr="00754763" w:rsidRDefault="00095FF5" w:rsidP="00754763">
      <w:pPr>
        <w:spacing w:after="0" w:line="240" w:lineRule="auto"/>
        <w:jc w:val="both"/>
        <w:rPr>
          <w:rFonts w:ascii="PT Astra Serif" w:hAnsi="PT Astra Serif"/>
          <w:b/>
          <w:sz w:val="24"/>
          <w:szCs w:val="24"/>
          <w:lang w:eastAsia="ar-SA"/>
        </w:rPr>
      </w:pPr>
      <w:r w:rsidRPr="0066275C">
        <w:rPr>
          <w:rFonts w:ascii="PT Astra Serif" w:hAnsi="PT Astra Serif"/>
          <w:sz w:val="24"/>
          <w:szCs w:val="24"/>
        </w:rPr>
        <w:t>_____________________________________________________________________</w:t>
      </w:r>
      <w:r w:rsidR="0066275C">
        <w:rPr>
          <w:rFonts w:ascii="PT Astra Serif" w:hAnsi="PT Astra Serif"/>
          <w:sz w:val="24"/>
          <w:szCs w:val="24"/>
        </w:rPr>
        <w:t>____________</w:t>
      </w:r>
    </w:p>
    <w:p w:rsidR="004653A0" w:rsidRDefault="004653A0"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5B3D" w:rsidRDefault="00465B3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5B3D" w:rsidRDefault="00465B3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5B3D" w:rsidRDefault="00465B3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5B3D" w:rsidRDefault="00465B3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5B3D" w:rsidRDefault="00465B3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5B3D" w:rsidRDefault="00465B3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5B3D" w:rsidRDefault="00465B3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5B3D" w:rsidRDefault="00465B3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sidR="00BD52A8">
        <w:rPr>
          <w:rFonts w:ascii="PT Astra Serif" w:eastAsia="Times New Roman" w:hAnsi="PT Astra Serif" w:cs="Times New Roman"/>
          <w:kern w:val="2"/>
          <w:sz w:val="24"/>
          <w:szCs w:val="24"/>
          <w:lang w:eastAsia="ar-SA"/>
        </w:rPr>
        <w:t xml:space="preserve"> №1</w:t>
      </w:r>
      <w:r w:rsidRPr="00C83978">
        <w:rPr>
          <w:rFonts w:ascii="PT Astra Serif" w:eastAsia="Times New Roman" w:hAnsi="PT Astra Serif" w:cs="Times New Roman"/>
          <w:kern w:val="2"/>
          <w:sz w:val="24"/>
          <w:szCs w:val="24"/>
          <w:lang w:eastAsia="ar-SA"/>
        </w:rPr>
        <w:t xml:space="preserve"> </w:t>
      </w:r>
    </w:p>
    <w:p w:rsidR="007231AB" w:rsidRPr="00754763" w:rsidRDefault="00080FB5" w:rsidP="00754763">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404145" w:rsidRPr="007F5144" w:rsidRDefault="00404145" w:rsidP="003F052A">
      <w:pPr>
        <w:autoSpaceDE w:val="0"/>
        <w:autoSpaceDN w:val="0"/>
        <w:adjustRightInd w:val="0"/>
        <w:spacing w:after="0" w:line="240" w:lineRule="auto"/>
        <w:jc w:val="center"/>
        <w:rPr>
          <w:rFonts w:ascii="PT Astra Serif" w:hAnsi="PT Astra Serif"/>
          <w:b/>
          <w:bCs/>
          <w:color w:val="000000"/>
          <w:sz w:val="24"/>
          <w:szCs w:val="24"/>
        </w:rPr>
      </w:pPr>
      <w:r w:rsidRPr="007F5144">
        <w:rPr>
          <w:rFonts w:ascii="PT Astra Serif" w:hAnsi="PT Astra Serif"/>
          <w:b/>
          <w:bCs/>
          <w:color w:val="000000"/>
          <w:sz w:val="24"/>
          <w:szCs w:val="24"/>
        </w:rPr>
        <w:t>Техническое задание</w:t>
      </w:r>
    </w:p>
    <w:p w:rsidR="00754763" w:rsidRPr="00754763" w:rsidRDefault="00754763" w:rsidP="00754763">
      <w:pPr>
        <w:suppressAutoHyphens/>
        <w:autoSpaceDE w:val="0"/>
        <w:autoSpaceDN w:val="0"/>
        <w:adjustRightInd w:val="0"/>
        <w:spacing w:after="0" w:line="240" w:lineRule="auto"/>
        <w:jc w:val="center"/>
        <w:rPr>
          <w:rFonts w:ascii="PT Astra Serif" w:eastAsia="Times New Roman" w:hAnsi="PT Astra Serif" w:cs="Times New Roman"/>
          <w:b/>
          <w:bCs/>
          <w:sz w:val="24"/>
          <w:szCs w:val="24"/>
          <w:lang w:eastAsia="ar-SA"/>
        </w:rPr>
      </w:pPr>
      <w:r w:rsidRPr="00754763">
        <w:rPr>
          <w:rFonts w:ascii="PT Astra Serif" w:eastAsia="Times New Roman" w:hAnsi="PT Astra Serif" w:cs="Times New Roman"/>
          <w:b/>
          <w:sz w:val="24"/>
          <w:szCs w:val="24"/>
          <w:lang w:eastAsia="ar-SA"/>
        </w:rPr>
        <w:t>на выполнение работ по разработке проектной документации и выполнение инженерных изысканий по объекту « Капитальный ремонт здания корпуса №4 МАДОУ «Детский сад общеразвивающего вида с приоритетным осуществлением деятельности по физическому развитию детей «Снегурочка» в городе Югорске»</w:t>
      </w:r>
    </w:p>
    <w:p w:rsidR="00754763" w:rsidRPr="00754763" w:rsidRDefault="00754763" w:rsidP="00754763">
      <w:pPr>
        <w:autoSpaceDE w:val="0"/>
        <w:autoSpaceDN w:val="0"/>
        <w:adjustRightInd w:val="0"/>
        <w:spacing w:after="0" w:line="240" w:lineRule="auto"/>
        <w:jc w:val="both"/>
        <w:rPr>
          <w:rFonts w:ascii="PT Astra Serif" w:eastAsia="Times New Roman" w:hAnsi="PT Astra Serif" w:cs="Times New Roman"/>
          <w:sz w:val="24"/>
          <w:szCs w:val="24"/>
          <w:lang w:eastAsia="ar-SA"/>
        </w:rPr>
      </w:pPr>
      <w:r w:rsidRPr="00754763">
        <w:rPr>
          <w:rFonts w:ascii="PT Astra Serif" w:eastAsia="Times New Roman" w:hAnsi="PT Astra Serif" w:cs="Times New Roman"/>
          <w:b/>
          <w:bCs/>
          <w:sz w:val="24"/>
          <w:szCs w:val="24"/>
          <w:lang w:eastAsia="ar-SA"/>
        </w:rPr>
        <w:t>Место нахождения объекта</w:t>
      </w:r>
      <w:r w:rsidRPr="00754763">
        <w:rPr>
          <w:rFonts w:ascii="PT Astra Serif" w:eastAsia="Times New Roman" w:hAnsi="PT Astra Serif" w:cs="Times New Roman"/>
          <w:bCs/>
          <w:sz w:val="24"/>
          <w:szCs w:val="24"/>
          <w:lang w:eastAsia="ar-SA"/>
        </w:rPr>
        <w:t>:</w:t>
      </w:r>
      <w:r w:rsidRPr="00754763">
        <w:rPr>
          <w:rFonts w:ascii="PT Astra Serif" w:eastAsia="Andale Sans UI" w:hAnsi="PT Astra Serif" w:cs="Times New Roman"/>
          <w:kern w:val="3"/>
          <w:sz w:val="24"/>
          <w:szCs w:val="24"/>
          <w:lang w:eastAsia="ja-JP" w:bidi="fa-IR"/>
        </w:rPr>
        <w:t xml:space="preserve"> </w:t>
      </w:r>
      <w:r w:rsidRPr="00754763">
        <w:rPr>
          <w:rFonts w:ascii="PT Astra Serif" w:eastAsia="Times New Roman" w:hAnsi="PT Astra Serif" w:cs="Times New Roman"/>
          <w:sz w:val="24"/>
          <w:szCs w:val="24"/>
          <w:lang w:eastAsia="ar-SA"/>
        </w:rPr>
        <w:t xml:space="preserve">Ханты-Мансийский автономный округ-Югра, г. Югорск,                     ул. </w:t>
      </w:r>
      <w:r w:rsidRPr="00754763">
        <w:rPr>
          <w:rFonts w:ascii="PT Astra Serif" w:eastAsia="Times New Roman" w:hAnsi="PT Astra Serif" w:cs="Times New Roman"/>
          <w:bCs/>
          <w:sz w:val="24"/>
          <w:szCs w:val="24"/>
          <w:lang w:eastAsia="ar-SA"/>
        </w:rPr>
        <w:t>Свердлова , 12</w:t>
      </w:r>
    </w:p>
    <w:p w:rsidR="00754763" w:rsidRPr="00754763" w:rsidRDefault="00754763" w:rsidP="00754763">
      <w:pPr>
        <w:keepNext/>
        <w:suppressAutoHyphens/>
        <w:spacing w:after="0" w:line="240" w:lineRule="auto"/>
        <w:jc w:val="both"/>
        <w:rPr>
          <w:rFonts w:ascii="PT Astra Serif" w:eastAsia="Times New Roman" w:hAnsi="PT Astra Serif" w:cs="Times New Roman"/>
          <w:sz w:val="24"/>
          <w:szCs w:val="24"/>
          <w:lang w:eastAsia="ar-SA"/>
        </w:rPr>
      </w:pPr>
      <w:r w:rsidRPr="00754763">
        <w:rPr>
          <w:rFonts w:ascii="PT Astra Serif" w:eastAsia="Times New Roman" w:hAnsi="PT Astra Serif" w:cs="Times New Roman"/>
          <w:b/>
          <w:sz w:val="24"/>
          <w:szCs w:val="24"/>
          <w:lang w:eastAsia="ar-SA"/>
        </w:rPr>
        <w:t>Место передачи результата работ</w:t>
      </w:r>
      <w:r w:rsidRPr="00754763">
        <w:rPr>
          <w:rFonts w:ascii="PT Astra Serif" w:eastAsia="Times New Roman" w:hAnsi="PT Astra Serif" w:cs="Times New Roman"/>
          <w:sz w:val="24"/>
          <w:szCs w:val="24"/>
          <w:lang w:eastAsia="ar-SA"/>
        </w:rPr>
        <w:t>: Ханты-Мансийский автономный округ – Югра, г. Югорск,        ул. Механизаторов,22.</w:t>
      </w:r>
    </w:p>
    <w:p w:rsidR="00754763" w:rsidRPr="00754763" w:rsidRDefault="00754763" w:rsidP="00754763">
      <w:pPr>
        <w:suppressAutoHyphens/>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754763">
        <w:rPr>
          <w:rFonts w:ascii="PT Astra Serif" w:eastAsia="Times New Roman" w:hAnsi="PT Astra Serif" w:cs="Times New Roman"/>
          <w:b/>
          <w:kern w:val="2"/>
          <w:sz w:val="24"/>
          <w:szCs w:val="24"/>
          <w:u w:val="single"/>
          <w:lang w:eastAsia="ar-SA"/>
        </w:rPr>
        <w:t xml:space="preserve">Срок выполнения работ: </w:t>
      </w:r>
    </w:p>
    <w:p w:rsidR="00754763" w:rsidRPr="00754763" w:rsidRDefault="00754763" w:rsidP="00754763">
      <w:pPr>
        <w:suppressAutoHyphens/>
        <w:autoSpaceDE w:val="0"/>
        <w:autoSpaceDN w:val="0"/>
        <w:adjustRightInd w:val="0"/>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 начало: </w:t>
      </w:r>
      <w:proofErr w:type="gramStart"/>
      <w:r w:rsidRPr="00754763">
        <w:rPr>
          <w:rFonts w:ascii="PT Astra Serif" w:eastAsia="Times New Roman" w:hAnsi="PT Astra Serif" w:cs="Times New Roman"/>
          <w:sz w:val="24"/>
          <w:szCs w:val="24"/>
          <w:lang w:eastAsia="ar-SA"/>
        </w:rPr>
        <w:t>с даты заключения</w:t>
      </w:r>
      <w:proofErr w:type="gramEnd"/>
      <w:r w:rsidRPr="00754763">
        <w:rPr>
          <w:rFonts w:ascii="PT Astra Serif" w:eastAsia="Times New Roman" w:hAnsi="PT Astra Serif" w:cs="Times New Roman"/>
          <w:sz w:val="24"/>
          <w:szCs w:val="24"/>
          <w:lang w:eastAsia="ar-SA"/>
        </w:rPr>
        <w:t xml:space="preserve"> муниципального контракта;</w:t>
      </w:r>
    </w:p>
    <w:p w:rsidR="00754763" w:rsidRPr="00754763" w:rsidRDefault="00754763" w:rsidP="00754763">
      <w:pPr>
        <w:suppressAutoHyphens/>
        <w:spacing w:after="0" w:line="240" w:lineRule="auto"/>
        <w:ind w:hanging="35"/>
        <w:jc w:val="both"/>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 окончание: 31.01.2026. </w:t>
      </w:r>
    </w:p>
    <w:p w:rsidR="00754763" w:rsidRPr="00754763" w:rsidRDefault="00754763" w:rsidP="00754763">
      <w:pPr>
        <w:suppressAutoHyphens/>
        <w:autoSpaceDE w:val="0"/>
        <w:autoSpaceDN w:val="0"/>
        <w:adjustRightInd w:val="0"/>
        <w:spacing w:after="0" w:line="240" w:lineRule="auto"/>
        <w:jc w:val="both"/>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Срок исполнения контракта: </w:t>
      </w:r>
      <w:proofErr w:type="gramStart"/>
      <w:r w:rsidRPr="00754763">
        <w:rPr>
          <w:rFonts w:ascii="PT Astra Serif" w:eastAsia="Times New Roman" w:hAnsi="PT Astra Serif" w:cs="Times New Roman"/>
          <w:sz w:val="24"/>
          <w:szCs w:val="24"/>
          <w:lang w:eastAsia="ar-SA"/>
        </w:rPr>
        <w:t>с даты заключения</w:t>
      </w:r>
      <w:proofErr w:type="gramEnd"/>
      <w:r w:rsidRPr="00754763">
        <w:rPr>
          <w:rFonts w:ascii="PT Astra Serif" w:eastAsia="Times New Roman" w:hAnsi="PT Astra Serif" w:cs="Times New Roman"/>
          <w:sz w:val="24"/>
          <w:szCs w:val="24"/>
          <w:lang w:eastAsia="ar-SA"/>
        </w:rPr>
        <w:t xml:space="preserve"> муниципального контракта по  12.03.2026.</w:t>
      </w:r>
    </w:p>
    <w:p w:rsidR="00754763" w:rsidRPr="00754763" w:rsidRDefault="00754763" w:rsidP="00754763">
      <w:pPr>
        <w:suppressAutoHyphens/>
        <w:autoSpaceDE w:val="0"/>
        <w:autoSpaceDN w:val="0"/>
        <w:adjustRightInd w:val="0"/>
        <w:spacing w:after="0" w:line="240" w:lineRule="auto"/>
        <w:jc w:val="both"/>
        <w:rPr>
          <w:rFonts w:ascii="PT Astra Serif" w:eastAsia="Times New Roman" w:hAnsi="PT Astra Serif" w:cs="Times New Roman"/>
          <w:b/>
          <w:sz w:val="24"/>
          <w:szCs w:val="24"/>
          <w:lang w:eastAsia="ar-SA"/>
        </w:rPr>
      </w:pPr>
      <w:r w:rsidRPr="00754763">
        <w:rPr>
          <w:rFonts w:ascii="PT Astra Serif" w:eastAsia="Times New Roman" w:hAnsi="PT Astra Serif" w:cs="Times New Roman"/>
          <w:b/>
          <w:sz w:val="24"/>
          <w:szCs w:val="24"/>
          <w:lang w:eastAsia="ar-SA"/>
        </w:rPr>
        <w:t xml:space="preserve">Код Каталога товаров, работ, услуг: </w:t>
      </w:r>
      <w:hyperlink r:id="rId46" w:tgtFrame="_blank" w:history="1">
        <w:r w:rsidRPr="00754763">
          <w:rPr>
            <w:rFonts w:ascii="PT Astra Serif" w:eastAsia="Times New Roman" w:hAnsi="PT Astra Serif" w:cs="Times New Roman"/>
            <w:b/>
            <w:color w:val="0000FF"/>
            <w:sz w:val="24"/>
            <w:szCs w:val="24"/>
            <w:u w:val="single"/>
            <w:bdr w:val="none" w:sz="0" w:space="0" w:color="auto" w:frame="1"/>
            <w:shd w:val="clear" w:color="auto" w:fill="FFFFFF"/>
            <w:lang w:eastAsia="ar-SA"/>
          </w:rPr>
          <w:t>71.12.12.000-0000000</w:t>
        </w:r>
        <w:r w:rsidR="000E4B74">
          <w:rPr>
            <w:rFonts w:ascii="PT Astra Serif" w:eastAsia="Times New Roman" w:hAnsi="PT Astra Serif" w:cs="Times New Roman"/>
            <w:b/>
            <w:color w:val="0000FF"/>
            <w:sz w:val="24"/>
            <w:szCs w:val="24"/>
            <w:u w:val="single"/>
            <w:bdr w:val="none" w:sz="0" w:space="0" w:color="auto" w:frame="1"/>
            <w:shd w:val="clear" w:color="auto" w:fill="FFFFFF"/>
            <w:lang w:eastAsia="ar-SA"/>
          </w:rPr>
          <w:t>8</w:t>
        </w:r>
      </w:hyperlink>
      <w:r w:rsidRPr="00754763">
        <w:rPr>
          <w:rFonts w:ascii="PT Astra Serif" w:eastAsia="Times New Roman" w:hAnsi="PT Astra Serif" w:cs="Times New Roman"/>
          <w:b/>
          <w:sz w:val="24"/>
          <w:szCs w:val="24"/>
          <w:lang w:eastAsia="ar-SA"/>
        </w:rPr>
        <w:t>.</w:t>
      </w:r>
    </w:p>
    <w:p w:rsidR="00754763" w:rsidRPr="00754763" w:rsidRDefault="00754763" w:rsidP="00754763">
      <w:pPr>
        <w:spacing w:after="0" w:line="240" w:lineRule="auto"/>
        <w:ind w:firstLine="708"/>
        <w:contextualSpacing/>
        <w:jc w:val="both"/>
        <w:rPr>
          <w:rFonts w:ascii="PT Astra Serif" w:eastAsia="Calibri" w:hAnsi="PT Astra Serif" w:cs="Times New Roman"/>
          <w:bCs/>
          <w:sz w:val="12"/>
          <w:szCs w:val="12"/>
        </w:rPr>
      </w:pPr>
    </w:p>
    <w:p w:rsidR="00754763" w:rsidRPr="00754763" w:rsidRDefault="00754763" w:rsidP="00754763">
      <w:pPr>
        <w:spacing w:after="0" w:line="240" w:lineRule="auto"/>
        <w:ind w:firstLine="708"/>
        <w:contextualSpacing/>
        <w:jc w:val="both"/>
        <w:rPr>
          <w:rFonts w:ascii="PT Astra Serif" w:eastAsia="Calibri" w:hAnsi="PT Astra Serif" w:cs="Times New Roman"/>
          <w:sz w:val="24"/>
          <w:szCs w:val="24"/>
        </w:rPr>
      </w:pPr>
      <w:proofErr w:type="gramStart"/>
      <w:r w:rsidRPr="00754763">
        <w:rPr>
          <w:rFonts w:ascii="PT Astra Serif" w:eastAsia="Calibri" w:hAnsi="PT Astra Serif" w:cs="Times New Roman"/>
          <w:bCs/>
          <w:sz w:val="24"/>
          <w:szCs w:val="24"/>
        </w:rPr>
        <w:t xml:space="preserve">Начальная (максимальная) цена контракта включает в себя:  </w:t>
      </w:r>
      <w:r w:rsidRPr="00754763">
        <w:rPr>
          <w:rFonts w:ascii="PT Astra Serif" w:eastAsia="Calibri" w:hAnsi="PT Astra Serif" w:cs="Times New Roman"/>
          <w:snapToGrid w:val="0"/>
          <w:sz w:val="24"/>
          <w:szCs w:val="24"/>
          <w:lang w:eastAsia="ar-SA"/>
        </w:rPr>
        <w:t xml:space="preserve">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выполнение инженерных изысканий, разработку проектной документации, </w:t>
      </w:r>
      <w:r w:rsidRPr="00754763">
        <w:rPr>
          <w:rFonts w:ascii="PT Astra Serif" w:eastAsia="Calibri" w:hAnsi="PT Astra Serif" w:cs="Times New Roman"/>
          <w:sz w:val="24"/>
          <w:szCs w:val="24"/>
        </w:rPr>
        <w:t>согласование проектных решений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w:t>
      </w:r>
      <w:r w:rsidRPr="00754763">
        <w:rPr>
          <w:rFonts w:ascii="PT Astra Serif" w:eastAsia="Calibri" w:hAnsi="PT Astra Serif" w:cs="Times New Roman"/>
          <w:snapToGrid w:val="0"/>
          <w:sz w:val="24"/>
          <w:szCs w:val="24"/>
          <w:lang w:eastAsia="ar-SA"/>
        </w:rPr>
        <w:t xml:space="preserve">, затраты на </w:t>
      </w:r>
      <w:r w:rsidRPr="00754763">
        <w:rPr>
          <w:rFonts w:ascii="PT Astra Serif" w:eastAsia="Calibri" w:hAnsi="PT Astra Serif" w:cs="Times New Roman"/>
          <w:sz w:val="24"/>
          <w:szCs w:val="24"/>
        </w:rPr>
        <w:t>проведение государственной</w:t>
      </w:r>
      <w:proofErr w:type="gramEnd"/>
      <w:r w:rsidRPr="00754763">
        <w:rPr>
          <w:rFonts w:ascii="PT Astra Serif" w:eastAsia="Calibri" w:hAnsi="PT Astra Serif" w:cs="Times New Roman"/>
          <w:sz w:val="24"/>
          <w:szCs w:val="24"/>
        </w:rPr>
        <w:t xml:space="preserve"> экспертизы, в объеме проверки достоверности определения сметной стоимости,</w:t>
      </w:r>
      <w:r w:rsidRPr="00754763">
        <w:rPr>
          <w:rFonts w:ascii="PT Astra Serif" w:eastAsia="Calibri" w:hAnsi="PT Astra Serif" w:cs="Times New Roman"/>
          <w:snapToGrid w:val="0"/>
          <w:sz w:val="24"/>
          <w:szCs w:val="24"/>
          <w:lang w:eastAsia="ar-SA"/>
        </w:rPr>
        <w:t xml:space="preserve"> налоги и сборы НДС либо без НДС и другие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 </w:t>
      </w:r>
      <w:r w:rsidRPr="00754763">
        <w:rPr>
          <w:rFonts w:ascii="PT Astra Serif" w:eastAsia="Calibri" w:hAnsi="PT Astra Serif" w:cs="Times New Roman"/>
          <w:sz w:val="24"/>
          <w:szCs w:val="24"/>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754763" w:rsidRPr="00754763" w:rsidRDefault="00754763" w:rsidP="00754763">
      <w:pPr>
        <w:spacing w:after="0" w:line="240" w:lineRule="auto"/>
        <w:ind w:firstLine="708"/>
        <w:contextualSpacing/>
        <w:jc w:val="both"/>
        <w:rPr>
          <w:rFonts w:ascii="PT Astra Serif" w:eastAsia="Calibri" w:hAnsi="PT Astra Serif" w:cs="Times New Roman"/>
          <w:sz w:val="24"/>
          <w:szCs w:val="24"/>
        </w:rPr>
      </w:pPr>
      <w:r w:rsidRPr="00754763">
        <w:rPr>
          <w:rFonts w:ascii="PT Astra Serif" w:eastAsia="Calibri" w:hAnsi="PT Astra Serif" w:cs="Times New Roman"/>
          <w:sz w:val="24"/>
          <w:szCs w:val="24"/>
          <w:shd w:val="clear" w:color="auto" w:fill="FFFFFF"/>
        </w:rPr>
        <w:t>В соответствии со </w:t>
      </w:r>
      <w:hyperlink r:id="rId47" w:anchor="/document/10164072/entry/7611" w:history="1">
        <w:r w:rsidRPr="00754763">
          <w:rPr>
            <w:rFonts w:ascii="PT Astra Serif" w:eastAsia="Calibri" w:hAnsi="PT Astra Serif" w:cs="Times New Roman"/>
            <w:color w:val="0000FF"/>
            <w:sz w:val="24"/>
            <w:szCs w:val="24"/>
            <w:u w:val="single"/>
            <w:shd w:val="clear" w:color="auto" w:fill="FFFFFF"/>
          </w:rPr>
          <w:t>ст. 761</w:t>
        </w:r>
      </w:hyperlink>
      <w:r w:rsidRPr="00754763">
        <w:rPr>
          <w:rFonts w:ascii="PT Astra Serif" w:eastAsia="Calibri"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ненадлежащую разработку документации, включая недостатки, обнаруженные впоследствии в ходе строительства, а также в процессе эксплуатации Объекта, созданного на основе проектно-сметной документации. </w:t>
      </w:r>
    </w:p>
    <w:p w:rsidR="00754763" w:rsidRPr="00754763" w:rsidRDefault="00754763" w:rsidP="00754763">
      <w:pPr>
        <w:spacing w:after="0" w:line="240" w:lineRule="auto"/>
        <w:ind w:firstLine="708"/>
        <w:contextualSpacing/>
        <w:jc w:val="both"/>
        <w:rPr>
          <w:rFonts w:ascii="PT Astra Serif" w:eastAsia="Calibri" w:hAnsi="PT Astra Serif" w:cs="Times New Roman"/>
          <w:sz w:val="24"/>
          <w:szCs w:val="24"/>
        </w:rPr>
      </w:pPr>
      <w:r w:rsidRPr="00754763">
        <w:rPr>
          <w:rFonts w:ascii="PT Astra Serif" w:eastAsia="Calibri" w:hAnsi="PT Astra Serif" w:cs="Times New Roman"/>
          <w:sz w:val="24"/>
          <w:szCs w:val="24"/>
          <w:shd w:val="clear" w:color="auto" w:fill="FFFFFF"/>
        </w:rPr>
        <w:t xml:space="preserve">При обнаружении недостатков в проектно- сметной документации </w:t>
      </w:r>
      <w:r w:rsidRPr="00754763">
        <w:rPr>
          <w:rFonts w:ascii="PT Astra Serif" w:eastAsia="Calibri" w:hAnsi="PT Astra Serif" w:cs="Times New Roman"/>
          <w:sz w:val="24"/>
          <w:szCs w:val="24"/>
        </w:rPr>
        <w:t>Исполнитель</w:t>
      </w:r>
      <w:r w:rsidRPr="00754763">
        <w:rPr>
          <w:rFonts w:ascii="PT Astra Serif" w:eastAsia="Calibri" w:hAnsi="PT Astra Serif" w:cs="Times New Roman"/>
          <w:sz w:val="24"/>
          <w:szCs w:val="24"/>
          <w:shd w:val="clear" w:color="auto" w:fill="FFFFFF"/>
        </w:rPr>
        <w:t xml:space="preserve"> по требованию  Муниципального заказчика обязан безвозмездно переделать документацию и соответственно произвести необходимые дополнительные проектные работы, а также возместить Муниципальному заказчику причиненные убытки.</w:t>
      </w:r>
    </w:p>
    <w:p w:rsidR="00754763" w:rsidRPr="00754763" w:rsidRDefault="00754763" w:rsidP="00754763">
      <w:pPr>
        <w:suppressAutoHyphens/>
        <w:spacing w:after="0" w:line="240" w:lineRule="auto"/>
        <w:ind w:firstLine="708"/>
        <w:jc w:val="both"/>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shd w:val="clear" w:color="auto" w:fill="FFFFFF"/>
          <w:lang w:eastAsia="ar-SA"/>
        </w:rPr>
        <w:t xml:space="preserve">Требования, связанные с недостатками в проектной документации </w:t>
      </w:r>
      <w:r w:rsidRPr="00754763">
        <w:rPr>
          <w:rFonts w:ascii="PT Astra Serif" w:eastAsia="Times New Roman" w:hAnsi="PT Astra Serif" w:cs="Times New Roman"/>
          <w:sz w:val="24"/>
          <w:szCs w:val="24"/>
          <w:lang w:eastAsia="ar-SA"/>
        </w:rPr>
        <w:t>по объекту</w:t>
      </w:r>
      <w:r w:rsidRPr="00754763">
        <w:rPr>
          <w:rFonts w:ascii="PT Astra Serif" w:eastAsia="Times New Roman" w:hAnsi="PT Astra Serif" w:cs="Times New Roman"/>
          <w:sz w:val="24"/>
          <w:szCs w:val="24"/>
          <w:shd w:val="clear" w:color="auto" w:fill="FFFFFF"/>
          <w:lang w:eastAsia="ar-SA"/>
        </w:rPr>
        <w:t xml:space="preserve"> Муниципальный Заказчик может предъявить, если они обнаружены в течение трех лет </w:t>
      </w:r>
      <w:proofErr w:type="gramStart"/>
      <w:r w:rsidRPr="00754763">
        <w:rPr>
          <w:rFonts w:ascii="PT Astra Serif" w:eastAsia="Times New Roman" w:hAnsi="PT Astra Serif" w:cs="Times New Roman"/>
          <w:sz w:val="24"/>
          <w:szCs w:val="24"/>
          <w:shd w:val="clear" w:color="auto" w:fill="FFFFFF"/>
          <w:lang w:eastAsia="ar-SA"/>
        </w:rPr>
        <w:t>с даты</w:t>
      </w:r>
      <w:r w:rsidRPr="00754763">
        <w:rPr>
          <w:rFonts w:ascii="PT Astra Serif" w:eastAsia="Times New Roman" w:hAnsi="PT Astra Serif" w:cs="Times New Roman"/>
          <w:sz w:val="24"/>
          <w:szCs w:val="24"/>
          <w:lang w:eastAsia="ar-SA"/>
        </w:rPr>
        <w:t xml:space="preserve"> приемки</w:t>
      </w:r>
      <w:proofErr w:type="gramEnd"/>
      <w:r w:rsidRPr="00754763">
        <w:rPr>
          <w:rFonts w:ascii="PT Astra Serif" w:eastAsia="Times New Roman" w:hAnsi="PT Astra Serif" w:cs="Times New Roman"/>
          <w:sz w:val="24"/>
          <w:szCs w:val="24"/>
          <w:lang w:eastAsia="ar-SA"/>
        </w:rPr>
        <w:t xml:space="preserve"> Заказчиком результата работ (акта сдачи - приемки  технической документации),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
    <w:p w:rsidR="00754763" w:rsidRPr="00754763" w:rsidRDefault="00754763" w:rsidP="00754763">
      <w:pPr>
        <w:suppressAutoHyphens/>
        <w:spacing w:after="0" w:line="240" w:lineRule="auto"/>
        <w:ind w:firstLine="708"/>
        <w:jc w:val="both"/>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sz w:val="24"/>
          <w:szCs w:val="24"/>
          <w:lang w:eastAsia="ar-SA"/>
        </w:rPr>
        <w:t>Перечень  функциональных, технических и качественных характеристик объекта указаны в задании на выполнение работ по разработке проектной документации и выполнение инженерных изысканий по объекту «Капитальный ремонт здания корпуса №4 МАДОУ «Детский сад общеразвивающего вида с приоритетным осуществлением деятельности по физическому развитию детей «Снегурочка» в городе Югорске»</w:t>
      </w:r>
    </w:p>
    <w:p w:rsidR="00754763" w:rsidRPr="00754763" w:rsidRDefault="00754763" w:rsidP="00754763">
      <w:pPr>
        <w:suppressAutoHyphens/>
        <w:spacing w:after="0" w:line="240" w:lineRule="auto"/>
        <w:ind w:firstLine="708"/>
        <w:jc w:val="both"/>
        <w:rPr>
          <w:rFonts w:ascii="PT Astra Serif" w:eastAsia="Times New Roman" w:hAnsi="PT Astra Serif" w:cs="Courier New"/>
          <w:b/>
          <w:bCs/>
          <w:sz w:val="24"/>
          <w:szCs w:val="24"/>
          <w:lang w:eastAsia="ru-RU"/>
        </w:rPr>
      </w:pPr>
    </w:p>
    <w:p w:rsidR="00754763" w:rsidRPr="00754763" w:rsidRDefault="00754763" w:rsidP="00754763">
      <w:pPr>
        <w:suppressAutoHyphens/>
        <w:spacing w:after="0" w:line="240" w:lineRule="auto"/>
        <w:jc w:val="center"/>
        <w:rPr>
          <w:rFonts w:ascii="PT Astra Serif" w:eastAsia="Times New Roman" w:hAnsi="PT Astra Serif" w:cs="Times New Roman"/>
          <w:b/>
          <w:kern w:val="2"/>
          <w:sz w:val="24"/>
          <w:szCs w:val="24"/>
          <w:lang w:eastAsia="ar-SA"/>
        </w:rPr>
      </w:pPr>
      <w:r w:rsidRPr="00754763">
        <w:rPr>
          <w:rFonts w:ascii="PT Astra Serif" w:eastAsia="Times New Roman" w:hAnsi="PT Astra Serif" w:cs="Times New Roman"/>
          <w:b/>
          <w:sz w:val="24"/>
          <w:szCs w:val="24"/>
          <w:lang w:eastAsia="ar-SA"/>
        </w:rPr>
        <w:t>Задание</w:t>
      </w:r>
      <w:r w:rsidRPr="00754763">
        <w:rPr>
          <w:rFonts w:ascii="PT Astra Serif" w:eastAsia="Times New Roman" w:hAnsi="PT Astra Serif" w:cs="Times New Roman"/>
          <w:b/>
          <w:sz w:val="24"/>
          <w:szCs w:val="24"/>
          <w:lang w:eastAsia="ar-SA"/>
        </w:rPr>
        <w:br/>
      </w:r>
    </w:p>
    <w:tbl>
      <w:tblPr>
        <w:tblW w:w="10774"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4395"/>
        <w:gridCol w:w="6379"/>
      </w:tblGrid>
      <w:tr w:rsidR="00754763" w:rsidRPr="00754763" w:rsidTr="00381A95">
        <w:trPr>
          <w:trHeight w:val="144"/>
        </w:trPr>
        <w:tc>
          <w:tcPr>
            <w:tcW w:w="4395" w:type="dxa"/>
            <w:shd w:val="clear" w:color="auto" w:fill="FFFFFF"/>
            <w:vAlign w:val="center"/>
          </w:tcPr>
          <w:p w:rsidR="00754763" w:rsidRPr="00754763" w:rsidRDefault="00754763" w:rsidP="00754763">
            <w:pPr>
              <w:suppressAutoHyphens/>
              <w:spacing w:after="0" w:line="240" w:lineRule="auto"/>
              <w:jc w:val="center"/>
              <w:rPr>
                <w:rFonts w:ascii="PT Astra Serif" w:eastAsia="Times New Roman" w:hAnsi="PT Astra Serif" w:cs="Times New Roman"/>
                <w:b/>
                <w:sz w:val="24"/>
                <w:szCs w:val="24"/>
                <w:lang w:eastAsia="ar-SA"/>
              </w:rPr>
            </w:pPr>
            <w:r w:rsidRPr="00754763">
              <w:rPr>
                <w:rFonts w:ascii="PT Astra Serif" w:eastAsia="Times New Roman" w:hAnsi="PT Astra Serif" w:cs="Times New Roman"/>
                <w:b/>
                <w:sz w:val="24"/>
                <w:szCs w:val="24"/>
                <w:lang w:eastAsia="ar-SA"/>
              </w:rPr>
              <w:t>Перечень основных данных и требований</w:t>
            </w:r>
          </w:p>
        </w:tc>
        <w:tc>
          <w:tcPr>
            <w:tcW w:w="6379" w:type="dxa"/>
            <w:shd w:val="clear" w:color="auto" w:fill="FFFFFF"/>
            <w:vAlign w:val="center"/>
          </w:tcPr>
          <w:p w:rsidR="00754763" w:rsidRPr="00754763" w:rsidRDefault="00754763" w:rsidP="00754763">
            <w:pPr>
              <w:suppressAutoHyphens/>
              <w:spacing w:after="0" w:line="240" w:lineRule="auto"/>
              <w:jc w:val="center"/>
              <w:rPr>
                <w:rFonts w:ascii="PT Astra Serif" w:eastAsia="Times New Roman" w:hAnsi="PT Astra Serif" w:cs="Times New Roman"/>
                <w:b/>
                <w:sz w:val="24"/>
                <w:szCs w:val="24"/>
                <w:lang w:eastAsia="ar-SA"/>
              </w:rPr>
            </w:pPr>
            <w:r w:rsidRPr="00754763">
              <w:rPr>
                <w:rFonts w:ascii="PT Astra Serif" w:eastAsia="Times New Roman" w:hAnsi="PT Astra Serif" w:cs="Times New Roman"/>
                <w:b/>
                <w:sz w:val="24"/>
                <w:szCs w:val="24"/>
                <w:lang w:eastAsia="ar-SA"/>
              </w:rPr>
              <w:t>Основные  данные и требования</w:t>
            </w:r>
          </w:p>
        </w:tc>
      </w:tr>
      <w:tr w:rsidR="00754763" w:rsidRPr="00754763" w:rsidTr="00381A95">
        <w:trPr>
          <w:trHeight w:val="144"/>
        </w:trPr>
        <w:tc>
          <w:tcPr>
            <w:tcW w:w="10774" w:type="dxa"/>
            <w:gridSpan w:val="2"/>
            <w:shd w:val="clear" w:color="auto" w:fill="FFFFFF"/>
          </w:tcPr>
          <w:p w:rsidR="00754763" w:rsidRPr="00754763" w:rsidRDefault="00754763" w:rsidP="00754763">
            <w:pPr>
              <w:suppressAutoHyphens/>
              <w:snapToGrid w:val="0"/>
              <w:spacing w:after="0" w:line="240" w:lineRule="auto"/>
              <w:rPr>
                <w:rFonts w:ascii="PT Astra Serif" w:eastAsia="Times New Roman" w:hAnsi="PT Astra Serif" w:cs="Times New Roman"/>
                <w:b/>
                <w:sz w:val="24"/>
                <w:szCs w:val="24"/>
                <w:lang w:eastAsia="ar-SA"/>
              </w:rPr>
            </w:pPr>
            <w:r w:rsidRPr="00754763">
              <w:rPr>
                <w:rFonts w:ascii="PT Astra Serif" w:eastAsia="Times New Roman" w:hAnsi="PT Astra Serif" w:cs="Times New Roman"/>
                <w:b/>
                <w:sz w:val="24"/>
                <w:szCs w:val="24"/>
                <w:lang w:eastAsia="ar-SA"/>
              </w:rPr>
              <w:t>1.Общие данные</w:t>
            </w:r>
          </w:p>
        </w:tc>
      </w:tr>
      <w:tr w:rsidR="00754763" w:rsidRPr="00754763" w:rsidTr="00381A95">
        <w:trPr>
          <w:trHeight w:val="144"/>
        </w:trPr>
        <w:tc>
          <w:tcPr>
            <w:tcW w:w="4395" w:type="dxa"/>
            <w:shd w:val="clear" w:color="auto" w:fill="FFFFFF"/>
          </w:tcPr>
          <w:p w:rsidR="00754763" w:rsidRPr="00754763" w:rsidRDefault="00754763" w:rsidP="00754763">
            <w:pPr>
              <w:keepNext/>
              <w:suppressAutoHyphens/>
              <w:snapToGrid w:val="0"/>
              <w:spacing w:after="0" w:line="240" w:lineRule="auto"/>
              <w:outlineLvl w:val="8"/>
              <w:rPr>
                <w:rFonts w:ascii="PT Astra Serif" w:eastAsia="Lucida Sans Unicode" w:hAnsi="PT Astra Serif" w:cs="Times New Roman"/>
                <w:bCs/>
                <w:sz w:val="24"/>
                <w:szCs w:val="24"/>
                <w:lang w:eastAsia="ar-SA"/>
              </w:rPr>
            </w:pPr>
            <w:r w:rsidRPr="00754763">
              <w:rPr>
                <w:rFonts w:ascii="PT Astra Serif" w:eastAsia="Lucida Sans Unicode" w:hAnsi="PT Astra Serif" w:cs="Times New Roman"/>
                <w:bCs/>
                <w:sz w:val="24"/>
                <w:szCs w:val="24"/>
                <w:lang w:eastAsia="ar-SA"/>
              </w:rPr>
              <w:lastRenderedPageBreak/>
              <w:t xml:space="preserve">1.1. Основание  для  проектирования </w:t>
            </w:r>
          </w:p>
        </w:tc>
        <w:tc>
          <w:tcPr>
            <w:tcW w:w="6379" w:type="dxa"/>
            <w:shd w:val="clear" w:color="auto" w:fill="FFFFFF"/>
          </w:tcPr>
          <w:p w:rsidR="00754763" w:rsidRPr="00754763" w:rsidRDefault="00754763" w:rsidP="00754763">
            <w:pPr>
              <w:suppressAutoHyphens/>
              <w:snapToGrid w:val="0"/>
              <w:spacing w:after="0" w:line="240" w:lineRule="auto"/>
              <w:rPr>
                <w:rFonts w:ascii="PT Astra Serif" w:eastAsia="Times New Roman" w:hAnsi="PT Astra Serif" w:cs="Times New Roman"/>
                <w:color w:val="000000"/>
                <w:sz w:val="24"/>
                <w:szCs w:val="24"/>
                <w:lang w:eastAsia="ar-SA"/>
              </w:rPr>
            </w:pPr>
            <w:r w:rsidRPr="00754763">
              <w:rPr>
                <w:rFonts w:ascii="PT Astra Serif" w:eastAsia="Times New Roman" w:hAnsi="PT Astra Serif" w:cs="Times New Roman"/>
                <w:color w:val="000000"/>
                <w:sz w:val="24"/>
                <w:szCs w:val="24"/>
                <w:lang w:eastAsia="ar-SA"/>
              </w:rPr>
              <w:t>Муниципальная программа «Развитие образования», утвержденной постановлением администрации города Югорска от 30.10.2018 № 3004</w:t>
            </w:r>
          </w:p>
        </w:tc>
      </w:tr>
      <w:tr w:rsidR="00754763" w:rsidRPr="00754763" w:rsidTr="00381A95">
        <w:trPr>
          <w:trHeight w:val="237"/>
        </w:trPr>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1.2. Источник  финансирования </w:t>
            </w:r>
          </w:p>
        </w:tc>
        <w:tc>
          <w:tcPr>
            <w:tcW w:w="6379" w:type="dxa"/>
            <w:shd w:val="clear" w:color="auto" w:fill="FFFFFF"/>
            <w:vAlign w:val="center"/>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Бюджет города Югорска</w:t>
            </w:r>
          </w:p>
        </w:tc>
      </w:tr>
      <w:tr w:rsidR="00754763" w:rsidRPr="00754763" w:rsidTr="00381A95">
        <w:trPr>
          <w:trHeight w:val="271"/>
        </w:trPr>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1.3. Вид  строительства</w:t>
            </w:r>
          </w:p>
        </w:tc>
        <w:tc>
          <w:tcPr>
            <w:tcW w:w="6379"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Капитальный ремонт</w:t>
            </w:r>
          </w:p>
        </w:tc>
      </w:tr>
      <w:tr w:rsidR="00754763" w:rsidRPr="00754763" w:rsidTr="00381A95">
        <w:trPr>
          <w:trHeight w:val="144"/>
        </w:trPr>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1.4.Стадийность проектирования </w:t>
            </w:r>
          </w:p>
        </w:tc>
        <w:tc>
          <w:tcPr>
            <w:tcW w:w="6379"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1. Обследование здания и обмерные работы</w:t>
            </w:r>
          </w:p>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2. Инженерно-геодезические изыскания</w:t>
            </w:r>
          </w:p>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3. Проектная документация </w:t>
            </w:r>
          </w:p>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4. Государственная экспертиза в части проверки достоверности определения сметной стоимости</w:t>
            </w:r>
          </w:p>
        </w:tc>
      </w:tr>
      <w:tr w:rsidR="00754763" w:rsidRPr="00754763" w:rsidTr="00381A95">
        <w:trPr>
          <w:trHeight w:val="144"/>
        </w:trPr>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1.5.Функциональное назначение  и проектная  мощность </w:t>
            </w:r>
          </w:p>
        </w:tc>
        <w:tc>
          <w:tcPr>
            <w:tcW w:w="6379" w:type="dxa"/>
            <w:shd w:val="clear" w:color="auto" w:fill="FFFFFF"/>
          </w:tcPr>
          <w:p w:rsidR="00754763" w:rsidRPr="00754763" w:rsidRDefault="00754763" w:rsidP="00754763">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754763">
              <w:rPr>
                <w:rFonts w:ascii="PT Astra Serif" w:eastAsia="Andale Sans UI" w:hAnsi="PT Astra Serif" w:cs="Times New Roman"/>
                <w:kern w:val="3"/>
                <w:sz w:val="24"/>
                <w:szCs w:val="24"/>
                <w:lang w:eastAsia="ja-JP" w:bidi="fa-IR"/>
              </w:rPr>
              <w:t>Характеристика здания:</w:t>
            </w:r>
          </w:p>
          <w:p w:rsidR="00754763" w:rsidRPr="00754763" w:rsidRDefault="00754763" w:rsidP="00754763">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754763">
              <w:rPr>
                <w:rFonts w:ascii="PT Astra Serif" w:eastAsia="Andale Sans UI" w:hAnsi="PT Astra Serif" w:cs="Times New Roman"/>
                <w:kern w:val="3"/>
                <w:sz w:val="24"/>
                <w:szCs w:val="24"/>
                <w:lang w:eastAsia="ja-JP" w:bidi="fa-IR"/>
              </w:rPr>
              <w:t xml:space="preserve">1. Площадь здания по наружному обмеру - 1 350,2 </w:t>
            </w:r>
            <w:proofErr w:type="spellStart"/>
            <w:r w:rsidRPr="00754763">
              <w:rPr>
                <w:rFonts w:ascii="PT Astra Serif" w:eastAsia="Andale Sans UI" w:hAnsi="PT Astra Serif" w:cs="Times New Roman"/>
                <w:kern w:val="3"/>
                <w:sz w:val="24"/>
                <w:szCs w:val="24"/>
                <w:lang w:eastAsia="ja-JP" w:bidi="fa-IR"/>
              </w:rPr>
              <w:t>кв</w:t>
            </w:r>
            <w:proofErr w:type="gramStart"/>
            <w:r w:rsidRPr="00754763">
              <w:rPr>
                <w:rFonts w:ascii="PT Astra Serif" w:eastAsia="Andale Sans UI" w:hAnsi="PT Astra Serif" w:cs="Times New Roman"/>
                <w:kern w:val="3"/>
                <w:sz w:val="24"/>
                <w:szCs w:val="24"/>
                <w:lang w:eastAsia="ja-JP" w:bidi="fa-IR"/>
              </w:rPr>
              <w:t>.м</w:t>
            </w:r>
            <w:proofErr w:type="spellEnd"/>
            <w:proofErr w:type="gramEnd"/>
          </w:p>
          <w:p w:rsidR="00754763" w:rsidRPr="00754763" w:rsidRDefault="00754763" w:rsidP="00754763">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754763">
              <w:rPr>
                <w:rFonts w:ascii="PT Astra Serif" w:eastAsia="Andale Sans UI" w:hAnsi="PT Astra Serif" w:cs="Times New Roman"/>
                <w:kern w:val="3"/>
                <w:sz w:val="24"/>
                <w:szCs w:val="24"/>
                <w:lang w:eastAsia="ja-JP" w:bidi="fa-IR"/>
              </w:rPr>
              <w:t xml:space="preserve">2. Строительный объем здания – 12 896 </w:t>
            </w:r>
            <w:proofErr w:type="spellStart"/>
            <w:r w:rsidRPr="00754763">
              <w:rPr>
                <w:rFonts w:ascii="PT Astra Serif" w:eastAsia="Andale Sans UI" w:hAnsi="PT Astra Serif" w:cs="Times New Roman"/>
                <w:kern w:val="3"/>
                <w:sz w:val="24"/>
                <w:szCs w:val="24"/>
                <w:lang w:eastAsia="ja-JP" w:bidi="fa-IR"/>
              </w:rPr>
              <w:t>куб.м</w:t>
            </w:r>
            <w:proofErr w:type="spellEnd"/>
            <w:r w:rsidRPr="00754763">
              <w:rPr>
                <w:rFonts w:ascii="PT Astra Serif" w:eastAsia="Andale Sans UI" w:hAnsi="PT Astra Serif" w:cs="Times New Roman"/>
                <w:kern w:val="3"/>
                <w:sz w:val="24"/>
                <w:szCs w:val="24"/>
                <w:lang w:eastAsia="ja-JP" w:bidi="fa-IR"/>
              </w:rPr>
              <w:t>.</w:t>
            </w:r>
          </w:p>
          <w:p w:rsidR="00754763" w:rsidRPr="00754763" w:rsidRDefault="00754763" w:rsidP="00754763">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754763">
              <w:rPr>
                <w:rFonts w:ascii="PT Astra Serif" w:eastAsia="Andale Sans UI" w:hAnsi="PT Astra Serif" w:cs="Times New Roman"/>
                <w:kern w:val="3"/>
                <w:sz w:val="24"/>
                <w:szCs w:val="24"/>
                <w:lang w:eastAsia="ja-JP" w:bidi="fa-IR"/>
              </w:rPr>
              <w:t xml:space="preserve">3. Этажность здания - 3 </w:t>
            </w:r>
          </w:p>
          <w:p w:rsidR="00754763" w:rsidRPr="00754763" w:rsidRDefault="00754763" w:rsidP="00754763">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754763">
              <w:rPr>
                <w:rFonts w:ascii="PT Astra Serif" w:eastAsia="Andale Sans UI" w:hAnsi="PT Astra Serif" w:cs="Times New Roman"/>
                <w:kern w:val="3"/>
                <w:sz w:val="24"/>
                <w:szCs w:val="24"/>
                <w:lang w:eastAsia="ja-JP" w:bidi="fa-IR"/>
              </w:rPr>
              <w:t xml:space="preserve">4. Высота здания - 10,05 м </w:t>
            </w:r>
          </w:p>
          <w:p w:rsidR="00754763" w:rsidRPr="00754763" w:rsidRDefault="00754763" w:rsidP="00754763">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754763">
              <w:rPr>
                <w:rFonts w:ascii="PT Astra Serif" w:eastAsia="Andale Sans UI" w:hAnsi="PT Astra Serif" w:cs="Times New Roman"/>
                <w:kern w:val="3"/>
                <w:sz w:val="24"/>
                <w:szCs w:val="24"/>
                <w:lang w:eastAsia="ja-JP" w:bidi="fa-IR"/>
              </w:rPr>
              <w:t xml:space="preserve">5. Общая площадь помещений - 3219,7 </w:t>
            </w:r>
            <w:proofErr w:type="spellStart"/>
            <w:r w:rsidRPr="00754763">
              <w:rPr>
                <w:rFonts w:ascii="PT Astra Serif" w:eastAsia="Andale Sans UI" w:hAnsi="PT Astra Serif" w:cs="Times New Roman"/>
                <w:kern w:val="3"/>
                <w:sz w:val="24"/>
                <w:szCs w:val="24"/>
                <w:lang w:eastAsia="ja-JP" w:bidi="fa-IR"/>
              </w:rPr>
              <w:t>кв</w:t>
            </w:r>
            <w:proofErr w:type="gramStart"/>
            <w:r w:rsidRPr="00754763">
              <w:rPr>
                <w:rFonts w:ascii="PT Astra Serif" w:eastAsia="Andale Sans UI" w:hAnsi="PT Astra Serif" w:cs="Times New Roman"/>
                <w:kern w:val="3"/>
                <w:sz w:val="24"/>
                <w:szCs w:val="24"/>
                <w:lang w:eastAsia="ja-JP" w:bidi="fa-IR"/>
              </w:rPr>
              <w:t>.м</w:t>
            </w:r>
            <w:proofErr w:type="spellEnd"/>
            <w:proofErr w:type="gramEnd"/>
          </w:p>
          <w:p w:rsidR="00754763" w:rsidRPr="00754763" w:rsidRDefault="00754763" w:rsidP="00754763">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proofErr w:type="gramStart"/>
            <w:r w:rsidRPr="00754763">
              <w:rPr>
                <w:rFonts w:ascii="PT Astra Serif" w:eastAsia="Andale Sans UI" w:hAnsi="PT Astra Serif" w:cs="Times New Roman"/>
                <w:kern w:val="3"/>
                <w:sz w:val="24"/>
                <w:szCs w:val="24"/>
                <w:lang w:eastAsia="ja-JP" w:bidi="fa-IR"/>
              </w:rPr>
              <w:t>Фундамент – железобетонные блоки; стены – кирпичные; перегородки – кирпичные, деревянные;  перекрытия – железобетонные плиты.</w:t>
            </w:r>
            <w:proofErr w:type="gramEnd"/>
          </w:p>
        </w:tc>
      </w:tr>
      <w:tr w:rsidR="00754763" w:rsidRPr="00754763" w:rsidTr="00381A95">
        <w:trPr>
          <w:trHeight w:val="144"/>
        </w:trPr>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1.6. Сведения об участке строительства</w:t>
            </w:r>
          </w:p>
        </w:tc>
        <w:tc>
          <w:tcPr>
            <w:tcW w:w="6379" w:type="dxa"/>
            <w:shd w:val="clear" w:color="auto" w:fill="FFFFFF"/>
          </w:tcPr>
          <w:p w:rsidR="00754763" w:rsidRPr="00754763" w:rsidRDefault="00754763" w:rsidP="00754763">
            <w:pPr>
              <w:suppressAutoHyphens/>
              <w:spacing w:after="0" w:line="240" w:lineRule="auto"/>
              <w:ind w:right="-249"/>
              <w:rPr>
                <w:rFonts w:ascii="PT Astra Serif" w:eastAsia="Andale Sans UI" w:hAnsi="PT Astra Serif" w:cs="Times New Roman"/>
                <w:kern w:val="3"/>
                <w:sz w:val="24"/>
                <w:szCs w:val="24"/>
                <w:lang w:eastAsia="ja-JP" w:bidi="fa-IR"/>
              </w:rPr>
            </w:pPr>
            <w:r w:rsidRPr="00754763">
              <w:rPr>
                <w:rFonts w:ascii="PT Astra Serif" w:eastAsia="Andale Sans UI" w:hAnsi="PT Astra Serif" w:cs="Times New Roman"/>
                <w:kern w:val="3"/>
                <w:sz w:val="24"/>
                <w:szCs w:val="24"/>
                <w:lang w:eastAsia="ja-JP" w:bidi="fa-IR"/>
              </w:rPr>
              <w:t>Месторасположение объекта: Ханты-Мансийский автономный округ-Югра, город Югорск, ул. Свердлова, 12</w:t>
            </w:r>
          </w:p>
          <w:p w:rsidR="00754763" w:rsidRPr="00754763" w:rsidRDefault="00754763" w:rsidP="00754763">
            <w:pPr>
              <w:widowControl w:val="0"/>
              <w:suppressLineNumbers/>
              <w:suppressAutoHyphens/>
              <w:autoSpaceDN w:val="0"/>
              <w:snapToGrid w:val="0"/>
              <w:spacing w:after="0" w:line="240" w:lineRule="auto"/>
              <w:textAlignment w:val="baseline"/>
              <w:rPr>
                <w:rFonts w:ascii="PT Astra Serif" w:eastAsia="Andale Sans UI" w:hAnsi="PT Astra Serif" w:cs="Times New Roman"/>
                <w:kern w:val="3"/>
                <w:sz w:val="24"/>
                <w:szCs w:val="24"/>
                <w:lang w:eastAsia="ja-JP" w:bidi="fa-IR"/>
              </w:rPr>
            </w:pPr>
            <w:r w:rsidRPr="00754763">
              <w:rPr>
                <w:rFonts w:ascii="PT Astra Serif" w:eastAsia="Andale Sans UI" w:hAnsi="PT Astra Serif" w:cs="Times New Roman"/>
                <w:kern w:val="3"/>
                <w:sz w:val="24"/>
                <w:szCs w:val="24"/>
                <w:lang w:eastAsia="ja-JP" w:bidi="fa-IR"/>
              </w:rPr>
              <w:t>Климатический район-1</w:t>
            </w:r>
          </w:p>
          <w:p w:rsidR="00754763" w:rsidRPr="00754763" w:rsidRDefault="00754763" w:rsidP="00754763">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754763">
              <w:rPr>
                <w:rFonts w:ascii="PT Astra Serif" w:eastAsia="Andale Sans UI" w:hAnsi="PT Astra Serif" w:cs="Times New Roman"/>
                <w:kern w:val="3"/>
                <w:sz w:val="24"/>
                <w:szCs w:val="24"/>
                <w:lang w:eastAsia="ja-JP" w:bidi="fa-IR"/>
              </w:rPr>
              <w:t xml:space="preserve">Подрайон - </w:t>
            </w:r>
            <w:proofErr w:type="gramStart"/>
            <w:r w:rsidRPr="00754763">
              <w:rPr>
                <w:rFonts w:ascii="PT Astra Serif" w:eastAsia="Andale Sans UI" w:hAnsi="PT Astra Serif" w:cs="Times New Roman"/>
                <w:kern w:val="3"/>
                <w:sz w:val="24"/>
                <w:szCs w:val="24"/>
                <w:lang w:eastAsia="ja-JP" w:bidi="fa-IR"/>
              </w:rPr>
              <w:t>I</w:t>
            </w:r>
            <w:proofErr w:type="gramEnd"/>
            <w:r w:rsidRPr="00754763">
              <w:rPr>
                <w:rFonts w:ascii="PT Astra Serif" w:eastAsia="Andale Sans UI" w:hAnsi="PT Astra Serif" w:cs="Times New Roman"/>
                <w:kern w:val="3"/>
                <w:sz w:val="24"/>
                <w:szCs w:val="24"/>
                <w:lang w:eastAsia="ja-JP" w:bidi="fa-IR"/>
              </w:rPr>
              <w:t>Д</w:t>
            </w:r>
          </w:p>
          <w:p w:rsidR="00754763" w:rsidRPr="00754763" w:rsidRDefault="00754763" w:rsidP="00754763">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754763">
              <w:rPr>
                <w:rFonts w:ascii="PT Astra Serif" w:eastAsia="Andale Sans UI" w:hAnsi="PT Astra Serif" w:cs="Times New Roman"/>
                <w:kern w:val="3"/>
                <w:sz w:val="24"/>
                <w:szCs w:val="24"/>
                <w:lang w:eastAsia="ja-JP" w:bidi="fa-IR"/>
              </w:rPr>
              <w:t>Ветровой -II</w:t>
            </w:r>
          </w:p>
          <w:p w:rsidR="00754763" w:rsidRPr="00754763" w:rsidRDefault="00754763" w:rsidP="00754763">
            <w:pPr>
              <w:widowControl w:val="0"/>
              <w:suppressLineNumbers/>
              <w:suppressAutoHyphens/>
              <w:autoSpaceDN w:val="0"/>
              <w:spacing w:after="0" w:line="240" w:lineRule="auto"/>
              <w:textAlignment w:val="baseline"/>
              <w:rPr>
                <w:rFonts w:ascii="PT Astra Serif" w:eastAsia="Andale Sans UI" w:hAnsi="PT Astra Serif" w:cs="Tahoma"/>
                <w:kern w:val="3"/>
                <w:sz w:val="24"/>
                <w:szCs w:val="24"/>
                <w:lang w:val="de-DE" w:eastAsia="ja-JP" w:bidi="fa-IR"/>
              </w:rPr>
            </w:pPr>
            <w:r w:rsidRPr="00754763">
              <w:rPr>
                <w:rFonts w:ascii="PT Astra Serif" w:eastAsia="Andale Sans UI" w:hAnsi="PT Astra Serif" w:cs="Times New Roman"/>
                <w:kern w:val="3"/>
                <w:sz w:val="24"/>
                <w:szCs w:val="24"/>
                <w:lang w:eastAsia="ja-JP" w:bidi="fa-IR"/>
              </w:rPr>
              <w:t xml:space="preserve">Снеговой район - </w:t>
            </w:r>
            <w:r w:rsidRPr="00754763">
              <w:rPr>
                <w:rFonts w:ascii="PT Astra Serif" w:eastAsia="Andale Sans UI" w:hAnsi="PT Astra Serif" w:cs="Times New Roman"/>
                <w:kern w:val="3"/>
                <w:sz w:val="24"/>
                <w:szCs w:val="24"/>
                <w:lang w:val="en-US" w:eastAsia="ja-JP" w:bidi="fa-IR"/>
              </w:rPr>
              <w:t>V</w:t>
            </w:r>
          </w:p>
          <w:p w:rsidR="00754763" w:rsidRPr="00754763" w:rsidRDefault="00754763" w:rsidP="00754763">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754763">
              <w:rPr>
                <w:rFonts w:ascii="PT Astra Serif" w:eastAsia="Andale Sans UI" w:hAnsi="PT Astra Serif" w:cs="Times New Roman"/>
                <w:kern w:val="3"/>
                <w:sz w:val="24"/>
                <w:szCs w:val="24"/>
                <w:lang w:eastAsia="ja-JP" w:bidi="fa-IR"/>
              </w:rPr>
              <w:t>Зона влажности - нормальная</w:t>
            </w:r>
          </w:p>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Глубина промерзания грунтов-(2.4м-2.88м)</w:t>
            </w:r>
          </w:p>
          <w:p w:rsidR="00754763" w:rsidRPr="00754763" w:rsidRDefault="00754763" w:rsidP="00754763">
            <w:pPr>
              <w:widowControl w:val="0"/>
              <w:suppressLineNumbers/>
              <w:suppressAutoHyphens/>
              <w:autoSpaceDN w:val="0"/>
              <w:spacing w:after="0" w:line="240" w:lineRule="auto"/>
              <w:ind w:right="-108"/>
              <w:textAlignment w:val="baseline"/>
              <w:rPr>
                <w:rFonts w:ascii="PT Astra Serif" w:eastAsia="Andale Sans UI" w:hAnsi="PT Astra Serif" w:cs="Times New Roman"/>
                <w:kern w:val="3"/>
                <w:sz w:val="24"/>
                <w:szCs w:val="24"/>
                <w:lang w:eastAsia="ja-JP" w:bidi="fa-IR"/>
              </w:rPr>
            </w:pPr>
            <w:r w:rsidRPr="00754763">
              <w:rPr>
                <w:rFonts w:ascii="PT Astra Serif" w:eastAsia="Andale Sans UI" w:hAnsi="PT Astra Serif" w:cs="Times New Roman"/>
                <w:kern w:val="3"/>
                <w:sz w:val="24"/>
                <w:szCs w:val="24"/>
                <w:lang w:eastAsia="ja-JP" w:bidi="fa-IR"/>
              </w:rPr>
              <w:t>Климатические данные необходимо учитывать по Свод правил СП 131.13330.2020 «СНиП 23-01-99* Строительная климатология»</w:t>
            </w:r>
          </w:p>
        </w:tc>
      </w:tr>
      <w:tr w:rsidR="00754763" w:rsidRPr="00754763" w:rsidTr="00381A95">
        <w:trPr>
          <w:trHeight w:val="144"/>
        </w:trPr>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1.7.Указания о выделении этапов строительства объекта, их состав</w:t>
            </w:r>
          </w:p>
        </w:tc>
        <w:tc>
          <w:tcPr>
            <w:tcW w:w="6379" w:type="dxa"/>
            <w:shd w:val="clear" w:color="auto" w:fill="FFFFFF"/>
            <w:vAlign w:val="center"/>
          </w:tcPr>
          <w:p w:rsidR="00754763" w:rsidRPr="00754763" w:rsidRDefault="00754763" w:rsidP="00754763">
            <w:pPr>
              <w:suppressAutoHyphens/>
              <w:spacing w:after="0" w:line="240" w:lineRule="auto"/>
              <w:rPr>
                <w:rFonts w:ascii="PT Astra Serif" w:eastAsia="Times New Roman" w:hAnsi="PT Astra Serif" w:cs="Times New Roman"/>
                <w:b/>
                <w:sz w:val="24"/>
                <w:szCs w:val="24"/>
                <w:lang w:eastAsia="ar-SA"/>
              </w:rPr>
            </w:pPr>
            <w:r w:rsidRPr="00754763">
              <w:rPr>
                <w:rFonts w:ascii="PT Astra Serif" w:eastAsia="Times New Roman" w:hAnsi="PT Astra Serif" w:cs="Times New Roman"/>
                <w:sz w:val="24"/>
                <w:szCs w:val="24"/>
                <w:lang w:eastAsia="ar-SA"/>
              </w:rPr>
              <w:t>Не требуется</w:t>
            </w:r>
          </w:p>
        </w:tc>
      </w:tr>
      <w:tr w:rsidR="00754763" w:rsidRPr="00754763" w:rsidTr="00381A95">
        <w:trPr>
          <w:trHeight w:val="144"/>
        </w:trPr>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1.8. Исходные  данные  для  проектирования</w:t>
            </w:r>
          </w:p>
        </w:tc>
        <w:tc>
          <w:tcPr>
            <w:tcW w:w="6379" w:type="dxa"/>
            <w:shd w:val="clear" w:color="auto" w:fill="FFFFFF"/>
          </w:tcPr>
          <w:p w:rsidR="00754763" w:rsidRPr="00754763" w:rsidRDefault="00754763" w:rsidP="00754763">
            <w:pPr>
              <w:numPr>
                <w:ilvl w:val="0"/>
                <w:numId w:val="20"/>
              </w:numPr>
              <w:suppressAutoHyphens/>
              <w:spacing w:after="0" w:line="240" w:lineRule="auto"/>
              <w:ind w:left="347"/>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Технический паспорт на здание от 02.04.2013; </w:t>
            </w:r>
          </w:p>
          <w:p w:rsidR="00754763" w:rsidRPr="00754763" w:rsidRDefault="00754763" w:rsidP="00754763">
            <w:pPr>
              <w:numPr>
                <w:ilvl w:val="0"/>
                <w:numId w:val="20"/>
              </w:numPr>
              <w:suppressAutoHyphens/>
              <w:spacing w:after="0" w:line="240" w:lineRule="auto"/>
              <w:ind w:left="347"/>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Технические условия на организацию коммерческого учета тепловой энергии, теплоносителя МУП «</w:t>
            </w:r>
            <w:proofErr w:type="spellStart"/>
            <w:r w:rsidRPr="00754763">
              <w:rPr>
                <w:rFonts w:ascii="PT Astra Serif" w:eastAsia="Times New Roman" w:hAnsi="PT Astra Serif" w:cs="Times New Roman"/>
                <w:sz w:val="24"/>
                <w:szCs w:val="24"/>
                <w:lang w:eastAsia="ar-SA"/>
              </w:rPr>
              <w:t>Югорскэнергогаз</w:t>
            </w:r>
            <w:proofErr w:type="spellEnd"/>
            <w:r w:rsidRPr="00754763">
              <w:rPr>
                <w:rFonts w:ascii="PT Astra Serif" w:eastAsia="Times New Roman" w:hAnsi="PT Astra Serif" w:cs="Times New Roman"/>
                <w:sz w:val="24"/>
                <w:szCs w:val="24"/>
                <w:lang w:eastAsia="ar-SA"/>
              </w:rPr>
              <w:t>» №08/725 от 26.02.2024.;</w:t>
            </w:r>
          </w:p>
          <w:p w:rsidR="00754763" w:rsidRPr="00754763" w:rsidRDefault="00754763" w:rsidP="00754763">
            <w:pPr>
              <w:numPr>
                <w:ilvl w:val="0"/>
                <w:numId w:val="20"/>
              </w:numPr>
              <w:suppressAutoHyphens/>
              <w:spacing w:after="0" w:line="240" w:lineRule="auto"/>
              <w:ind w:left="347"/>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Технические условия МУП «</w:t>
            </w:r>
            <w:proofErr w:type="spellStart"/>
            <w:r w:rsidRPr="00754763">
              <w:rPr>
                <w:rFonts w:ascii="PT Astra Serif" w:eastAsia="Times New Roman" w:hAnsi="PT Astra Serif" w:cs="Times New Roman"/>
                <w:sz w:val="24"/>
                <w:szCs w:val="24"/>
                <w:lang w:eastAsia="ar-SA"/>
              </w:rPr>
              <w:t>Югорскэнергогаз</w:t>
            </w:r>
            <w:proofErr w:type="spellEnd"/>
            <w:r w:rsidRPr="00754763">
              <w:rPr>
                <w:rFonts w:ascii="PT Astra Serif" w:eastAsia="Times New Roman" w:hAnsi="PT Astra Serif" w:cs="Times New Roman"/>
                <w:sz w:val="24"/>
                <w:szCs w:val="24"/>
                <w:lang w:eastAsia="ar-SA"/>
              </w:rPr>
              <w:t>» №08/726 от 26.02.2024 о подводящих сетях ТВС и НК;</w:t>
            </w:r>
          </w:p>
          <w:p w:rsidR="00754763" w:rsidRPr="00754763" w:rsidRDefault="00754763" w:rsidP="00754763">
            <w:pPr>
              <w:numPr>
                <w:ilvl w:val="0"/>
                <w:numId w:val="20"/>
              </w:numPr>
              <w:suppressAutoHyphens/>
              <w:spacing w:after="0" w:line="240" w:lineRule="auto"/>
              <w:ind w:left="347"/>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Выписка ЕГРН на земельный участок с кадастровым номером 86:22:0007001:51;</w:t>
            </w:r>
          </w:p>
          <w:p w:rsidR="00754763" w:rsidRPr="00754763" w:rsidRDefault="00754763" w:rsidP="00754763">
            <w:pPr>
              <w:numPr>
                <w:ilvl w:val="0"/>
                <w:numId w:val="20"/>
              </w:numPr>
              <w:suppressAutoHyphens/>
              <w:spacing w:after="0" w:line="240" w:lineRule="auto"/>
              <w:ind w:left="347"/>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Градостроительный план земельного участка №РФ-86-2-13-0-00-2024-0037-0 от 10.06.2024</w:t>
            </w:r>
          </w:p>
          <w:p w:rsidR="00754763" w:rsidRPr="00754763" w:rsidRDefault="00754763" w:rsidP="00754763">
            <w:pPr>
              <w:suppressAutoHyphens/>
              <w:spacing w:after="0" w:line="240" w:lineRule="auto"/>
              <w:ind w:left="-13"/>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Проектная организация выполняет расчет инженерных нагрузок и их обоснование. Технические условия на подключение к сетям инженерно-технического обеспечения предоставляются на основании   предъявленных проектировщиком расчетных нагрузок.</w:t>
            </w:r>
          </w:p>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Сбор недостающих исходных данных проектная организация осуществляет самостоятельно при участии Муниципального заказчика. </w:t>
            </w:r>
          </w:p>
        </w:tc>
      </w:tr>
      <w:tr w:rsidR="00754763" w:rsidRPr="00754763" w:rsidTr="00381A95">
        <w:trPr>
          <w:trHeight w:val="144"/>
        </w:trPr>
        <w:tc>
          <w:tcPr>
            <w:tcW w:w="10774" w:type="dxa"/>
            <w:gridSpan w:val="2"/>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b/>
                <w:sz w:val="24"/>
                <w:szCs w:val="24"/>
                <w:lang w:eastAsia="ar-SA"/>
              </w:rPr>
            </w:pPr>
            <w:r w:rsidRPr="00754763">
              <w:rPr>
                <w:rFonts w:ascii="PT Astra Serif" w:eastAsia="Times New Roman" w:hAnsi="PT Astra Serif" w:cs="Times New Roman"/>
                <w:b/>
                <w:sz w:val="24"/>
                <w:szCs w:val="24"/>
                <w:lang w:eastAsia="ar-SA"/>
              </w:rPr>
              <w:t>2. Основные  требования</w:t>
            </w:r>
          </w:p>
        </w:tc>
      </w:tr>
      <w:tr w:rsidR="00754763" w:rsidRPr="00754763" w:rsidTr="00381A95">
        <w:trPr>
          <w:trHeight w:val="412"/>
        </w:trPr>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2.1.Требования  к выполнению  инженерных изысканий</w:t>
            </w:r>
          </w:p>
        </w:tc>
        <w:tc>
          <w:tcPr>
            <w:tcW w:w="6379" w:type="dxa"/>
            <w:shd w:val="clear" w:color="auto" w:fill="FFFFFF"/>
            <w:vAlign w:val="center"/>
          </w:tcPr>
          <w:p w:rsidR="00754763" w:rsidRPr="00754763" w:rsidRDefault="00754763" w:rsidP="00754763">
            <w:pPr>
              <w:widowControl w:val="0"/>
              <w:suppressLineNumbers/>
              <w:suppressAutoHyphens/>
              <w:autoSpaceDN w:val="0"/>
              <w:spacing w:after="0" w:line="240" w:lineRule="auto"/>
              <w:textAlignment w:val="baseline"/>
              <w:rPr>
                <w:rFonts w:ascii="PT Astra Serif" w:eastAsia="Andale Sans UI" w:hAnsi="PT Astra Serif" w:cs="Tahoma"/>
                <w:kern w:val="3"/>
                <w:sz w:val="24"/>
                <w:szCs w:val="24"/>
                <w:lang w:eastAsia="ja-JP" w:bidi="fa-IR"/>
              </w:rPr>
            </w:pPr>
            <w:r w:rsidRPr="00754763">
              <w:rPr>
                <w:rFonts w:ascii="PT Astra Serif" w:eastAsia="Andale Sans UI" w:hAnsi="PT Astra Serif" w:cs="Tahoma"/>
                <w:kern w:val="3"/>
                <w:sz w:val="24"/>
                <w:szCs w:val="24"/>
                <w:lang w:eastAsia="ja-JP" w:bidi="fa-IR"/>
              </w:rPr>
              <w:t xml:space="preserve">Перед выполнением инженерных изысканий, проектная организация </w:t>
            </w:r>
            <w:proofErr w:type="gramStart"/>
            <w:r w:rsidRPr="00754763">
              <w:rPr>
                <w:rFonts w:ascii="PT Astra Serif" w:eastAsia="Andale Sans UI" w:hAnsi="PT Astra Serif" w:cs="Tahoma"/>
                <w:kern w:val="3"/>
                <w:sz w:val="24"/>
                <w:szCs w:val="24"/>
                <w:lang w:eastAsia="ja-JP" w:bidi="fa-IR"/>
              </w:rPr>
              <w:t>разрабатывает техническое задание на инженерные изыскания и согласовывает</w:t>
            </w:r>
            <w:proofErr w:type="gramEnd"/>
            <w:r w:rsidRPr="00754763">
              <w:rPr>
                <w:rFonts w:ascii="PT Astra Serif" w:eastAsia="Andale Sans UI" w:hAnsi="PT Astra Serif" w:cs="Tahoma"/>
                <w:kern w:val="3"/>
                <w:sz w:val="24"/>
                <w:szCs w:val="24"/>
                <w:lang w:eastAsia="ja-JP" w:bidi="fa-IR"/>
              </w:rPr>
              <w:t xml:space="preserve"> с Муниципальным заказчиком.</w:t>
            </w:r>
          </w:p>
          <w:p w:rsidR="00754763" w:rsidRPr="00754763" w:rsidRDefault="00754763" w:rsidP="00754763">
            <w:pPr>
              <w:widowControl w:val="0"/>
              <w:suppressLineNumbers/>
              <w:suppressAutoHyphens/>
              <w:autoSpaceDN w:val="0"/>
              <w:spacing w:after="0" w:line="240" w:lineRule="auto"/>
              <w:textAlignment w:val="baseline"/>
              <w:rPr>
                <w:rFonts w:ascii="PT Astra Serif" w:eastAsia="Andale Sans UI" w:hAnsi="PT Astra Serif" w:cs="Tahoma"/>
                <w:kern w:val="3"/>
                <w:sz w:val="24"/>
                <w:szCs w:val="24"/>
                <w:lang w:eastAsia="ja-JP" w:bidi="fa-IR"/>
              </w:rPr>
            </w:pPr>
            <w:r w:rsidRPr="00754763">
              <w:rPr>
                <w:rFonts w:ascii="PT Astra Serif" w:eastAsia="Andale Sans UI" w:hAnsi="PT Astra Serif" w:cs="Tahoma"/>
                <w:kern w:val="3"/>
                <w:sz w:val="24"/>
                <w:szCs w:val="24"/>
                <w:lang w:eastAsia="ja-JP" w:bidi="fa-IR"/>
              </w:rPr>
              <w:t xml:space="preserve">Инженерные изыскания выполняет проектная организация, </w:t>
            </w:r>
            <w:r w:rsidRPr="00754763">
              <w:rPr>
                <w:rFonts w:ascii="PT Astra Serif" w:eastAsia="Andale Sans UI" w:hAnsi="PT Astra Serif" w:cs="Tahoma"/>
                <w:kern w:val="3"/>
                <w:sz w:val="24"/>
                <w:szCs w:val="24"/>
                <w:lang w:eastAsia="ja-JP" w:bidi="fa-IR"/>
              </w:rPr>
              <w:lastRenderedPageBreak/>
              <w:t xml:space="preserve">с учетом прилегающих территорий застройки и трасс инженерных коммуникаций, необходимых для инженерного обеспечения объекта. </w:t>
            </w:r>
          </w:p>
          <w:p w:rsidR="00754763" w:rsidRPr="00754763" w:rsidRDefault="00754763" w:rsidP="00754763">
            <w:pPr>
              <w:widowControl w:val="0"/>
              <w:suppressLineNumbers/>
              <w:suppressAutoHyphens/>
              <w:autoSpaceDN w:val="0"/>
              <w:spacing w:after="0" w:line="240" w:lineRule="auto"/>
              <w:textAlignment w:val="baseline"/>
              <w:rPr>
                <w:rFonts w:ascii="PT Astra Serif" w:eastAsia="Andale Sans UI" w:hAnsi="PT Astra Serif" w:cs="Tahoma"/>
                <w:kern w:val="3"/>
                <w:sz w:val="24"/>
                <w:szCs w:val="24"/>
                <w:lang w:eastAsia="ja-JP" w:bidi="fa-IR"/>
              </w:rPr>
            </w:pPr>
            <w:r w:rsidRPr="00754763">
              <w:rPr>
                <w:rFonts w:ascii="PT Astra Serif" w:eastAsia="Andale Sans UI" w:hAnsi="PT Astra Serif" w:cs="Tahoma"/>
                <w:kern w:val="3"/>
                <w:sz w:val="24"/>
                <w:szCs w:val="24"/>
                <w:lang w:eastAsia="ja-JP" w:bidi="fa-IR"/>
              </w:rPr>
              <w:t>Вид инженерных изысканий, подлежащих выполнению:</w:t>
            </w:r>
          </w:p>
          <w:p w:rsidR="00754763" w:rsidRPr="00754763" w:rsidRDefault="00754763" w:rsidP="00754763">
            <w:pPr>
              <w:widowControl w:val="0"/>
              <w:suppressLineNumbers/>
              <w:suppressAutoHyphens/>
              <w:autoSpaceDN w:val="0"/>
              <w:spacing w:after="0" w:line="240" w:lineRule="auto"/>
              <w:textAlignment w:val="baseline"/>
              <w:rPr>
                <w:rFonts w:ascii="PT Astra Serif" w:eastAsia="Andale Sans UI" w:hAnsi="PT Astra Serif" w:cs="Tahoma"/>
                <w:kern w:val="3"/>
                <w:sz w:val="24"/>
                <w:szCs w:val="24"/>
                <w:lang w:eastAsia="ja-JP" w:bidi="fa-IR"/>
              </w:rPr>
            </w:pPr>
            <w:r w:rsidRPr="00754763">
              <w:rPr>
                <w:rFonts w:ascii="PT Astra Serif" w:eastAsia="Andale Sans UI" w:hAnsi="PT Astra Serif" w:cs="Tahoma"/>
                <w:kern w:val="3"/>
                <w:sz w:val="24"/>
                <w:szCs w:val="24"/>
                <w:lang w:eastAsia="ja-JP" w:bidi="fa-IR"/>
              </w:rPr>
              <w:t>- Инженерно-геодезические изыскания.</w:t>
            </w:r>
          </w:p>
          <w:p w:rsidR="00754763" w:rsidRPr="00754763" w:rsidRDefault="00754763" w:rsidP="00754763">
            <w:pPr>
              <w:widowControl w:val="0"/>
              <w:suppressLineNumbers/>
              <w:suppressAutoHyphens/>
              <w:autoSpaceDN w:val="0"/>
              <w:spacing w:after="0" w:line="240" w:lineRule="auto"/>
              <w:textAlignment w:val="baseline"/>
              <w:rPr>
                <w:rFonts w:ascii="PT Astra Serif" w:eastAsia="Andale Sans UI" w:hAnsi="PT Astra Serif" w:cs="Tahoma"/>
                <w:kern w:val="3"/>
                <w:sz w:val="24"/>
                <w:szCs w:val="24"/>
                <w:lang w:eastAsia="ja-JP" w:bidi="fa-IR"/>
              </w:rPr>
            </w:pPr>
            <w:r w:rsidRPr="00754763">
              <w:rPr>
                <w:rFonts w:ascii="PT Astra Serif" w:eastAsia="Andale Sans UI" w:hAnsi="PT Astra Serif" w:cs="Tahoma"/>
                <w:kern w:val="3"/>
                <w:sz w:val="24"/>
                <w:szCs w:val="24"/>
                <w:lang w:eastAsia="ja-JP" w:bidi="fa-IR"/>
              </w:rPr>
              <w:t xml:space="preserve">К инженерным изысканиям приступить после согласования программы изысканий Муниципальным заказчиком. Программа изысканий должна соответствовать требованиям настоящего задания, содержать обоснование необходимости выполнения отдельных видов инженерных изысканий, состав, объем и методы их выполнения, учитывать сложность топографических и климатических условий территории, на которой будет осуществляться капитальный ремонт здания, степень изученности указанных условий. Требования к точности, составу, сдаче отчетов о выполненных изыскательских работах принять на основе действующих нормативных документов в области инженерных изысканий. </w:t>
            </w:r>
          </w:p>
          <w:p w:rsidR="00754763" w:rsidRPr="00754763" w:rsidRDefault="00754763" w:rsidP="00754763">
            <w:pPr>
              <w:widowControl w:val="0"/>
              <w:suppressLineNumbers/>
              <w:suppressAutoHyphens/>
              <w:autoSpaceDN w:val="0"/>
              <w:spacing w:after="0" w:line="240" w:lineRule="auto"/>
              <w:textAlignment w:val="baseline"/>
              <w:rPr>
                <w:rFonts w:ascii="PT Astra Serif" w:eastAsia="Andale Sans UI" w:hAnsi="PT Astra Serif" w:cs="Tahoma"/>
                <w:kern w:val="3"/>
                <w:sz w:val="24"/>
                <w:szCs w:val="24"/>
                <w:lang w:eastAsia="ja-JP" w:bidi="fa-IR"/>
              </w:rPr>
            </w:pPr>
            <w:r w:rsidRPr="00754763">
              <w:rPr>
                <w:rFonts w:ascii="PT Astra Serif" w:eastAsia="Andale Sans UI" w:hAnsi="PT Astra Serif" w:cs="Tahoma"/>
                <w:kern w:val="3"/>
                <w:sz w:val="24"/>
                <w:szCs w:val="24"/>
                <w:lang w:eastAsia="ja-JP" w:bidi="fa-IR"/>
              </w:rPr>
              <w:t xml:space="preserve">Отчет о выполненных инженерно-геодезических изысканиях сдать Муниципальному  заказчику после окончания изыскательских работ. </w:t>
            </w:r>
          </w:p>
          <w:p w:rsidR="00754763" w:rsidRPr="00754763" w:rsidRDefault="00754763" w:rsidP="00754763">
            <w:pPr>
              <w:widowControl w:val="0"/>
              <w:suppressLineNumbers/>
              <w:suppressAutoHyphens/>
              <w:autoSpaceDN w:val="0"/>
              <w:spacing w:after="0" w:line="240" w:lineRule="auto"/>
              <w:textAlignment w:val="baseline"/>
              <w:rPr>
                <w:rFonts w:ascii="PT Astra Serif" w:eastAsia="Andale Sans UI" w:hAnsi="PT Astra Serif" w:cs="Tahoma"/>
                <w:kern w:val="3"/>
                <w:sz w:val="24"/>
                <w:szCs w:val="24"/>
                <w:lang w:eastAsia="ja-JP" w:bidi="fa-IR"/>
              </w:rPr>
            </w:pPr>
            <w:proofErr w:type="gramStart"/>
            <w:r w:rsidRPr="00754763">
              <w:rPr>
                <w:rFonts w:ascii="PT Astra Serif" w:eastAsia="Andale Sans UI" w:hAnsi="PT Astra Serif" w:cs="Tahoma"/>
                <w:kern w:val="3"/>
                <w:sz w:val="24"/>
                <w:szCs w:val="24"/>
                <w:lang w:eastAsia="ja-JP" w:bidi="fa-IR"/>
              </w:rPr>
              <w:t>Отчет о выполненных изысканиях должен содержать материалы в текстовой форме и в виде карт (схем) и отражать сведения о задачах инженерных изысканий, о местоположении территории, на которой планируется осуществлять строительно-монтажные работы, о видах, объеме, способах и сроках проведения работ по выполнению инженерных изысканий в соответствии с программой инженерных изысканий, о качестве выполненных изысканий, о результатах комплексного изучения природных условий указанной</w:t>
            </w:r>
            <w:proofErr w:type="gramEnd"/>
            <w:r w:rsidRPr="00754763">
              <w:rPr>
                <w:rFonts w:ascii="PT Astra Serif" w:eastAsia="Andale Sans UI" w:hAnsi="PT Astra Serif" w:cs="Tahoma"/>
                <w:kern w:val="3"/>
                <w:sz w:val="24"/>
                <w:szCs w:val="24"/>
                <w:lang w:eastAsia="ja-JP" w:bidi="fa-IR"/>
              </w:rPr>
              <w:t xml:space="preserve"> территории, в том числе о результатах изучения, оценки и прогноза возможных изменений природных условий при осуществлении капитального ремонта здания, о результатах оценки влияния капитального ремонта проектируемого объекта на другие объекты капитального строительства. Инженерно-геодезические изыскания выполнить  в соответствии со схемой границ предполагаемых к использованию для размещения объекта земель на кадастровом плане территории ориентировочная  площадь земельного участка 8412 </w:t>
            </w:r>
            <w:proofErr w:type="spellStart"/>
            <w:r w:rsidRPr="00754763">
              <w:rPr>
                <w:rFonts w:ascii="PT Astra Serif" w:eastAsia="Andale Sans UI" w:hAnsi="PT Astra Serif" w:cs="Tahoma"/>
                <w:kern w:val="3"/>
                <w:sz w:val="24"/>
                <w:szCs w:val="24"/>
                <w:lang w:eastAsia="ja-JP" w:bidi="fa-IR"/>
              </w:rPr>
              <w:t>кв.м</w:t>
            </w:r>
            <w:proofErr w:type="spellEnd"/>
            <w:r w:rsidRPr="00754763">
              <w:rPr>
                <w:rFonts w:ascii="PT Astra Serif" w:eastAsia="Andale Sans UI" w:hAnsi="PT Astra Serif" w:cs="Tahoma"/>
                <w:kern w:val="3"/>
                <w:sz w:val="24"/>
                <w:szCs w:val="24"/>
                <w:lang w:eastAsia="ja-JP" w:bidi="fa-IR"/>
              </w:rPr>
              <w:t xml:space="preserve">., застроенная 1626 </w:t>
            </w:r>
            <w:proofErr w:type="spellStart"/>
            <w:r w:rsidRPr="00754763">
              <w:rPr>
                <w:rFonts w:ascii="PT Astra Serif" w:eastAsia="Andale Sans UI" w:hAnsi="PT Astra Serif" w:cs="Tahoma"/>
                <w:kern w:val="3"/>
                <w:sz w:val="24"/>
                <w:szCs w:val="24"/>
                <w:lang w:eastAsia="ja-JP" w:bidi="fa-IR"/>
              </w:rPr>
              <w:t>кв</w:t>
            </w:r>
            <w:proofErr w:type="gramStart"/>
            <w:r w:rsidRPr="00754763">
              <w:rPr>
                <w:rFonts w:ascii="PT Astra Serif" w:eastAsia="Andale Sans UI" w:hAnsi="PT Astra Serif" w:cs="Tahoma"/>
                <w:kern w:val="3"/>
                <w:sz w:val="24"/>
                <w:szCs w:val="24"/>
                <w:lang w:eastAsia="ja-JP" w:bidi="fa-IR"/>
              </w:rPr>
              <w:t>.м</w:t>
            </w:r>
            <w:proofErr w:type="spellEnd"/>
            <w:proofErr w:type="gramEnd"/>
            <w:r w:rsidRPr="00754763">
              <w:rPr>
                <w:rFonts w:ascii="PT Astra Serif" w:eastAsia="Andale Sans UI" w:hAnsi="PT Astra Serif" w:cs="Tahoma"/>
                <w:kern w:val="3"/>
                <w:sz w:val="24"/>
                <w:szCs w:val="24"/>
                <w:lang w:eastAsia="ja-JP" w:bidi="fa-IR"/>
              </w:rPr>
              <w:t xml:space="preserve"> </w:t>
            </w:r>
            <w:proofErr w:type="spellStart"/>
            <w:r w:rsidRPr="00754763">
              <w:rPr>
                <w:rFonts w:ascii="PT Astra Serif" w:eastAsia="Andale Sans UI" w:hAnsi="PT Astra Serif" w:cs="Tahoma"/>
                <w:kern w:val="3"/>
                <w:sz w:val="24"/>
                <w:szCs w:val="24"/>
                <w:lang w:val="de-DE" w:eastAsia="ja-JP" w:bidi="fa-IR"/>
              </w:rPr>
              <w:t>Материалы</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инженерных</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изысканий</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выдать</w:t>
            </w:r>
            <w:proofErr w:type="spellEnd"/>
            <w:r w:rsidRPr="00754763">
              <w:rPr>
                <w:rFonts w:ascii="PT Astra Serif" w:eastAsia="Andale Sans UI" w:hAnsi="PT Astra Serif" w:cs="Tahoma"/>
                <w:kern w:val="3"/>
                <w:sz w:val="24"/>
                <w:szCs w:val="24"/>
                <w:lang w:val="de-DE" w:eastAsia="ja-JP" w:bidi="fa-IR"/>
              </w:rPr>
              <w:t xml:space="preserve"> в </w:t>
            </w:r>
            <w:proofErr w:type="spellStart"/>
            <w:r w:rsidRPr="00754763">
              <w:rPr>
                <w:rFonts w:ascii="PT Astra Serif" w:eastAsia="Andale Sans UI" w:hAnsi="PT Astra Serif" w:cs="Tahoma"/>
                <w:kern w:val="3"/>
                <w:sz w:val="24"/>
                <w:szCs w:val="24"/>
                <w:lang w:val="de-DE" w:eastAsia="ja-JP" w:bidi="fa-IR"/>
              </w:rPr>
              <w:t>объеме</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согласно</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разделу</w:t>
            </w:r>
            <w:proofErr w:type="spellEnd"/>
            <w:r w:rsidRPr="00754763">
              <w:rPr>
                <w:rFonts w:ascii="PT Astra Serif" w:eastAsia="Andale Sans UI" w:hAnsi="PT Astra Serif" w:cs="Tahoma"/>
                <w:kern w:val="3"/>
                <w:sz w:val="24"/>
                <w:szCs w:val="24"/>
                <w:lang w:val="de-DE" w:eastAsia="ja-JP" w:bidi="fa-IR"/>
              </w:rPr>
              <w:t xml:space="preserve"> 3.9. </w:t>
            </w:r>
            <w:proofErr w:type="spellStart"/>
            <w:r w:rsidRPr="00754763">
              <w:rPr>
                <w:rFonts w:ascii="PT Astra Serif" w:eastAsia="Andale Sans UI" w:hAnsi="PT Astra Serif" w:cs="Tahoma"/>
                <w:kern w:val="3"/>
                <w:sz w:val="24"/>
                <w:szCs w:val="24"/>
                <w:lang w:val="de-DE" w:eastAsia="ja-JP" w:bidi="fa-IR"/>
              </w:rPr>
              <w:t>настоящего</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задания</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на</w:t>
            </w:r>
            <w:proofErr w:type="spellEnd"/>
            <w:r w:rsidRPr="00754763">
              <w:rPr>
                <w:rFonts w:ascii="PT Astra Serif" w:eastAsia="Andale Sans UI" w:hAnsi="PT Astra Serif" w:cs="Tahoma"/>
                <w:kern w:val="3"/>
                <w:sz w:val="24"/>
                <w:szCs w:val="24"/>
                <w:lang w:val="de-DE" w:eastAsia="ja-JP" w:bidi="fa-IR"/>
              </w:rPr>
              <w:t xml:space="preserve"> </w:t>
            </w:r>
            <w:r w:rsidRPr="00754763">
              <w:rPr>
                <w:rFonts w:ascii="PT Astra Serif" w:eastAsia="Andale Sans UI" w:hAnsi="PT Astra Serif" w:cs="Tahoma"/>
                <w:kern w:val="3"/>
                <w:sz w:val="24"/>
                <w:szCs w:val="24"/>
                <w:lang w:eastAsia="ja-JP" w:bidi="fa-IR"/>
              </w:rPr>
              <w:t>п</w:t>
            </w:r>
            <w:proofErr w:type="spellStart"/>
            <w:r w:rsidRPr="00754763">
              <w:rPr>
                <w:rFonts w:ascii="PT Astra Serif" w:eastAsia="Andale Sans UI" w:hAnsi="PT Astra Serif" w:cs="Tahoma"/>
                <w:kern w:val="3"/>
                <w:sz w:val="24"/>
                <w:szCs w:val="24"/>
                <w:lang w:val="de-DE" w:eastAsia="ja-JP" w:bidi="fa-IR"/>
              </w:rPr>
              <w:t>роектирование</w:t>
            </w:r>
            <w:proofErr w:type="spellEnd"/>
          </w:p>
        </w:tc>
      </w:tr>
      <w:tr w:rsidR="00754763" w:rsidRPr="00754763" w:rsidTr="00381A95">
        <w:trPr>
          <w:trHeight w:val="416"/>
        </w:trPr>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lastRenderedPageBreak/>
              <w:t xml:space="preserve">2.2. Требования  к составу   и содержанию проектной документации  </w:t>
            </w:r>
          </w:p>
        </w:tc>
        <w:tc>
          <w:tcPr>
            <w:tcW w:w="6379" w:type="dxa"/>
            <w:shd w:val="clear" w:color="auto" w:fill="FFFFFF"/>
          </w:tcPr>
          <w:p w:rsidR="00754763" w:rsidRPr="00754763" w:rsidRDefault="00754763" w:rsidP="00754763">
            <w:pPr>
              <w:shd w:val="clear" w:color="auto" w:fill="FFFFFF"/>
              <w:suppressAutoHyphens/>
              <w:snapToGrid w:val="0"/>
              <w:spacing w:after="0" w:line="240" w:lineRule="auto"/>
              <w:rPr>
                <w:rFonts w:ascii="PT Astra Serif" w:eastAsia="Andale Sans UI" w:hAnsi="PT Astra Serif" w:cs="Times New Roman"/>
                <w:kern w:val="3"/>
                <w:sz w:val="24"/>
                <w:szCs w:val="24"/>
                <w:lang w:eastAsia="ja-JP" w:bidi="fa-IR"/>
              </w:rPr>
            </w:pPr>
            <w:r w:rsidRPr="00754763">
              <w:rPr>
                <w:rFonts w:ascii="PT Astra Serif" w:eastAsia="Andale Sans UI" w:hAnsi="PT Astra Serif" w:cs="Times New Roman"/>
                <w:kern w:val="3"/>
                <w:sz w:val="24"/>
                <w:szCs w:val="24"/>
                <w:lang w:eastAsia="ja-JP" w:bidi="fa-IR"/>
              </w:rPr>
              <w:t xml:space="preserve">2.2.1. </w:t>
            </w:r>
            <w:r w:rsidRPr="00754763">
              <w:rPr>
                <w:rFonts w:ascii="PT Astra Serif" w:eastAsia="Times New Roman" w:hAnsi="PT Astra Serif" w:cs="Times New Roman"/>
                <w:sz w:val="24"/>
                <w:szCs w:val="24"/>
                <w:lang w:eastAsia="ar-SA"/>
              </w:rPr>
              <w:t xml:space="preserve">Проектную документацию разработать в соответствии с Положением о составе разделов проектной документации и требования к их содержанию, утвержденного </w:t>
            </w:r>
            <w:hyperlink r:id="rId48" w:history="1">
              <w:r w:rsidRPr="00754763">
                <w:rPr>
                  <w:rFonts w:ascii="PT Astra Serif" w:eastAsia="Times New Roman" w:hAnsi="PT Astra Serif" w:cs="Times New Roman"/>
                  <w:sz w:val="24"/>
                  <w:szCs w:val="24"/>
                  <w:lang w:eastAsia="ar-SA"/>
                </w:rPr>
                <w:t>постановлением</w:t>
              </w:r>
            </w:hyperlink>
            <w:r w:rsidRPr="00754763">
              <w:rPr>
                <w:rFonts w:ascii="PT Astra Serif" w:eastAsia="Times New Roman" w:hAnsi="PT Astra Serif" w:cs="Times New Roman"/>
                <w:sz w:val="24"/>
                <w:szCs w:val="24"/>
                <w:lang w:eastAsia="ar-SA"/>
              </w:rPr>
              <w:t xml:space="preserve"> Правительства РФ от 16.02.2008 г. №87:</w:t>
            </w:r>
          </w:p>
          <w:p w:rsidR="00754763" w:rsidRPr="00754763" w:rsidRDefault="00754763" w:rsidP="00754763">
            <w:pPr>
              <w:shd w:val="clear" w:color="auto" w:fill="FFFFFF"/>
              <w:spacing w:after="0" w:line="240" w:lineRule="auto"/>
              <w:rPr>
                <w:rFonts w:ascii="PT Astra Serif" w:eastAsia="Times New Roman" w:hAnsi="PT Astra Serif" w:cs="Times New Roman CYR"/>
                <w:sz w:val="24"/>
                <w:szCs w:val="24"/>
                <w:lang w:eastAsia="ru-RU"/>
              </w:rPr>
            </w:pPr>
            <w:r w:rsidRPr="00754763">
              <w:rPr>
                <w:rFonts w:ascii="PT Astra Serif" w:eastAsia="Times New Roman" w:hAnsi="PT Astra Serif" w:cs="Times New Roman CYR"/>
                <w:sz w:val="24"/>
                <w:szCs w:val="24"/>
                <w:lang w:eastAsia="ru-RU"/>
              </w:rPr>
              <w:t>а) раздел 1 «Пояснительная записка»;</w:t>
            </w:r>
          </w:p>
          <w:p w:rsidR="00754763" w:rsidRPr="00754763" w:rsidRDefault="00754763" w:rsidP="00754763">
            <w:pPr>
              <w:shd w:val="clear" w:color="auto" w:fill="FFFFFF"/>
              <w:spacing w:after="0" w:line="240" w:lineRule="auto"/>
              <w:rPr>
                <w:rFonts w:ascii="PT Astra Serif" w:eastAsia="Times New Roman" w:hAnsi="PT Astra Serif" w:cs="Times New Roman CYR"/>
                <w:sz w:val="24"/>
                <w:szCs w:val="24"/>
                <w:lang w:eastAsia="ru-RU"/>
              </w:rPr>
            </w:pPr>
            <w:r w:rsidRPr="00754763">
              <w:rPr>
                <w:rFonts w:ascii="PT Astra Serif" w:eastAsia="Times New Roman" w:hAnsi="PT Astra Serif" w:cs="Times New Roman CYR"/>
                <w:sz w:val="24"/>
                <w:szCs w:val="24"/>
                <w:lang w:eastAsia="ru-RU"/>
              </w:rPr>
              <w:t>б) раздел 2 «Схема планировочной организации земельного участка»;</w:t>
            </w:r>
          </w:p>
          <w:p w:rsidR="00754763" w:rsidRPr="00754763" w:rsidRDefault="00754763" w:rsidP="00754763">
            <w:pPr>
              <w:shd w:val="clear" w:color="auto" w:fill="FFFFFF"/>
              <w:spacing w:after="0" w:line="240" w:lineRule="auto"/>
              <w:rPr>
                <w:rFonts w:ascii="PT Astra Serif" w:eastAsia="Times New Roman" w:hAnsi="PT Astra Serif" w:cs="Times New Roman CYR"/>
                <w:sz w:val="24"/>
                <w:szCs w:val="24"/>
                <w:lang w:eastAsia="ru-RU"/>
              </w:rPr>
            </w:pPr>
            <w:r w:rsidRPr="00754763">
              <w:rPr>
                <w:rFonts w:ascii="PT Astra Serif" w:eastAsia="Times New Roman" w:hAnsi="PT Astra Serif" w:cs="Times New Roman CYR"/>
                <w:sz w:val="24"/>
                <w:szCs w:val="24"/>
                <w:lang w:eastAsia="ru-RU"/>
              </w:rPr>
              <w:t>в) раздел 3 «Объемно-планировочные и архитектурные решения»;</w:t>
            </w:r>
          </w:p>
          <w:p w:rsidR="00754763" w:rsidRPr="00754763" w:rsidRDefault="00754763" w:rsidP="00754763">
            <w:pPr>
              <w:shd w:val="clear" w:color="auto" w:fill="FFFFFF"/>
              <w:spacing w:after="0" w:line="240" w:lineRule="auto"/>
              <w:rPr>
                <w:rFonts w:ascii="PT Astra Serif" w:eastAsia="Times New Roman" w:hAnsi="PT Astra Serif" w:cs="Times New Roman CYR"/>
                <w:sz w:val="24"/>
                <w:szCs w:val="24"/>
                <w:lang w:eastAsia="ru-RU"/>
              </w:rPr>
            </w:pPr>
            <w:r w:rsidRPr="00754763">
              <w:rPr>
                <w:rFonts w:ascii="PT Astra Serif" w:eastAsia="Times New Roman" w:hAnsi="PT Astra Serif" w:cs="Times New Roman CYR"/>
                <w:sz w:val="24"/>
                <w:szCs w:val="24"/>
                <w:lang w:eastAsia="ru-RU"/>
              </w:rPr>
              <w:t>г) раздел 4 «Конструктивные решения»;</w:t>
            </w:r>
          </w:p>
          <w:p w:rsidR="00754763" w:rsidRPr="00754763" w:rsidRDefault="00754763" w:rsidP="00754763">
            <w:pPr>
              <w:shd w:val="clear" w:color="auto" w:fill="FFFFFF"/>
              <w:spacing w:after="0" w:line="240" w:lineRule="auto"/>
              <w:rPr>
                <w:rFonts w:ascii="PT Astra Serif" w:eastAsia="Times New Roman" w:hAnsi="PT Astra Serif" w:cs="Times New Roman CYR"/>
                <w:sz w:val="24"/>
                <w:szCs w:val="24"/>
                <w:lang w:eastAsia="ru-RU"/>
              </w:rPr>
            </w:pPr>
            <w:r w:rsidRPr="00754763">
              <w:rPr>
                <w:rFonts w:ascii="PT Astra Serif" w:eastAsia="Times New Roman" w:hAnsi="PT Astra Serif" w:cs="Times New Roman CYR"/>
                <w:sz w:val="24"/>
                <w:szCs w:val="24"/>
                <w:lang w:eastAsia="ru-RU"/>
              </w:rPr>
              <w:t xml:space="preserve">д) раздел 5 «Сведения об инженерном оборудовании, о </w:t>
            </w:r>
            <w:r w:rsidRPr="00754763">
              <w:rPr>
                <w:rFonts w:ascii="PT Astra Serif" w:eastAsia="Times New Roman" w:hAnsi="PT Astra Serif" w:cs="Times New Roman CYR"/>
                <w:sz w:val="24"/>
                <w:szCs w:val="24"/>
                <w:lang w:eastAsia="ru-RU"/>
              </w:rPr>
              <w:lastRenderedPageBreak/>
              <w:t>сетях и системах инженерно-технического обеспечения»;</w:t>
            </w:r>
          </w:p>
          <w:p w:rsidR="00754763" w:rsidRPr="00754763" w:rsidRDefault="00754763" w:rsidP="00754763">
            <w:pPr>
              <w:shd w:val="clear" w:color="auto" w:fill="FFFFFF"/>
              <w:spacing w:after="0" w:line="240" w:lineRule="auto"/>
              <w:rPr>
                <w:rFonts w:ascii="PT Astra Serif" w:eastAsia="Times New Roman" w:hAnsi="PT Astra Serif" w:cs="Times New Roman CYR"/>
                <w:sz w:val="24"/>
                <w:szCs w:val="24"/>
                <w:lang w:eastAsia="ru-RU"/>
              </w:rPr>
            </w:pPr>
            <w:r w:rsidRPr="00754763">
              <w:rPr>
                <w:rFonts w:ascii="PT Astra Serif" w:eastAsia="Times New Roman" w:hAnsi="PT Astra Serif" w:cs="Times New Roman CYR"/>
                <w:sz w:val="24"/>
                <w:szCs w:val="24"/>
                <w:lang w:eastAsia="ru-RU"/>
              </w:rPr>
              <w:t>е) раздел 6 «Технологические решения»;</w:t>
            </w:r>
          </w:p>
          <w:p w:rsidR="00754763" w:rsidRPr="00754763" w:rsidRDefault="00754763" w:rsidP="00754763">
            <w:pPr>
              <w:shd w:val="clear" w:color="auto" w:fill="FFFFFF"/>
              <w:spacing w:after="0" w:line="240" w:lineRule="auto"/>
              <w:rPr>
                <w:rFonts w:ascii="PT Astra Serif" w:eastAsia="Times New Roman" w:hAnsi="PT Astra Serif" w:cs="Times New Roman CYR"/>
                <w:sz w:val="24"/>
                <w:szCs w:val="24"/>
                <w:lang w:eastAsia="ru-RU"/>
              </w:rPr>
            </w:pPr>
            <w:r w:rsidRPr="00754763">
              <w:rPr>
                <w:rFonts w:ascii="PT Astra Serif" w:eastAsia="Times New Roman" w:hAnsi="PT Astra Serif" w:cs="Times New Roman CYR"/>
                <w:sz w:val="24"/>
                <w:szCs w:val="24"/>
                <w:lang w:eastAsia="ru-RU"/>
              </w:rPr>
              <w:t>ж) раздел 7 «Проект организации строительства», содержащий, в том числе проект организации работ по сносу объектов капитального строительства, их частей;</w:t>
            </w:r>
          </w:p>
          <w:p w:rsidR="00754763" w:rsidRPr="00754763" w:rsidRDefault="00754763" w:rsidP="00754763">
            <w:pPr>
              <w:shd w:val="clear" w:color="auto" w:fill="FFFFFF"/>
              <w:spacing w:after="0" w:line="240" w:lineRule="auto"/>
              <w:rPr>
                <w:rFonts w:ascii="PT Astra Serif" w:eastAsia="Times New Roman" w:hAnsi="PT Astra Serif" w:cs="Times New Roman CYR"/>
                <w:sz w:val="24"/>
                <w:szCs w:val="24"/>
                <w:lang w:eastAsia="ru-RU"/>
              </w:rPr>
            </w:pPr>
            <w:r w:rsidRPr="00754763">
              <w:rPr>
                <w:rFonts w:ascii="PT Astra Serif" w:eastAsia="Times New Roman" w:hAnsi="PT Astra Serif" w:cs="Times New Roman CYR"/>
                <w:sz w:val="24"/>
                <w:szCs w:val="24"/>
                <w:lang w:eastAsia="ru-RU"/>
              </w:rPr>
              <w:t>з) раздел 8 «Мероприятия по охране окружающей среды»;</w:t>
            </w:r>
          </w:p>
          <w:p w:rsidR="00754763" w:rsidRPr="00754763" w:rsidRDefault="00754763" w:rsidP="00754763">
            <w:pPr>
              <w:shd w:val="clear" w:color="auto" w:fill="FFFFFF"/>
              <w:spacing w:after="0" w:line="240" w:lineRule="auto"/>
              <w:rPr>
                <w:rFonts w:ascii="PT Astra Serif" w:eastAsia="Times New Roman" w:hAnsi="PT Astra Serif" w:cs="Times New Roman CYR"/>
                <w:sz w:val="24"/>
                <w:szCs w:val="24"/>
                <w:lang w:eastAsia="ru-RU"/>
              </w:rPr>
            </w:pPr>
            <w:r w:rsidRPr="00754763">
              <w:rPr>
                <w:rFonts w:ascii="PT Astra Serif" w:eastAsia="Times New Roman" w:hAnsi="PT Astra Serif" w:cs="Times New Roman CYR"/>
                <w:sz w:val="24"/>
                <w:szCs w:val="24"/>
                <w:lang w:eastAsia="ru-RU"/>
              </w:rPr>
              <w:t>и) раздел 9 «Мероприятия по обеспечению пожарной безопасности»;</w:t>
            </w:r>
          </w:p>
          <w:p w:rsidR="00754763" w:rsidRPr="00754763" w:rsidRDefault="00754763" w:rsidP="00754763">
            <w:pPr>
              <w:suppressAutoHyphens/>
              <w:spacing w:after="0" w:line="240" w:lineRule="auto"/>
              <w:rPr>
                <w:rFonts w:ascii="PT Astra Serif" w:eastAsia="Times New Roman" w:hAnsi="PT Astra Serif" w:cs="Times New Roman CYR"/>
                <w:sz w:val="24"/>
                <w:szCs w:val="24"/>
                <w:lang w:eastAsia="ar-SA"/>
              </w:rPr>
            </w:pPr>
            <w:r w:rsidRPr="00754763">
              <w:rPr>
                <w:rFonts w:ascii="PT Astra Serif" w:eastAsia="Times New Roman" w:hAnsi="PT Astra Serif" w:cs="Times New Roman"/>
                <w:sz w:val="24"/>
                <w:szCs w:val="24"/>
                <w:lang w:eastAsia="ar-SA"/>
              </w:rPr>
              <w:t>к) раздел 10 «Требования к обеспечению безопасной эксплуатации объектов капитального строительства»;</w:t>
            </w:r>
          </w:p>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м) раздел 12 «Смета на строительство, реконструкцию, капитальный ремонт, снос объекта капитального строительства». </w:t>
            </w:r>
          </w:p>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н) раздел 13 «Иная документация в случаях, предусмотренных законодательными и иными нормативными правовыми актами Российской Федерации».</w:t>
            </w:r>
          </w:p>
          <w:p w:rsidR="00754763" w:rsidRPr="00754763" w:rsidRDefault="00754763" w:rsidP="00754763">
            <w:pPr>
              <w:suppressAutoHyphens/>
              <w:spacing w:after="0" w:line="240" w:lineRule="auto"/>
              <w:rPr>
                <w:rFonts w:ascii="PT Astra Serif" w:eastAsia="Times New Roman" w:hAnsi="PT Astra Serif" w:cs="Times New Roman"/>
                <w:sz w:val="24"/>
                <w:szCs w:val="24"/>
                <w:lang w:eastAsia="ja-JP" w:bidi="fa-IR"/>
              </w:rPr>
            </w:pPr>
            <w:r w:rsidRPr="00754763">
              <w:rPr>
                <w:rFonts w:ascii="PT Astra Serif" w:eastAsia="Times New Roman" w:hAnsi="PT Astra Serif" w:cs="Times New Roman"/>
                <w:sz w:val="24"/>
                <w:szCs w:val="24"/>
                <w:lang w:eastAsia="ja-JP" w:bidi="fa-IR"/>
              </w:rPr>
              <w:t xml:space="preserve">2.2.2. В целях проведения государственной экспертизы проектной документации в объёме </w:t>
            </w:r>
            <w:proofErr w:type="gramStart"/>
            <w:r w:rsidRPr="00754763">
              <w:rPr>
                <w:rFonts w:ascii="PT Astra Serif" w:eastAsia="Times New Roman" w:hAnsi="PT Astra Serif" w:cs="Times New Roman"/>
                <w:sz w:val="24"/>
                <w:szCs w:val="24"/>
                <w:lang w:eastAsia="ja-JP" w:bidi="fa-IR"/>
              </w:rPr>
              <w:t>проверки достоверности определения сметной стоимости капитального ремонта зданий образовательных организаций</w:t>
            </w:r>
            <w:proofErr w:type="gramEnd"/>
            <w:r w:rsidRPr="00754763">
              <w:rPr>
                <w:rFonts w:ascii="PT Astra Serif" w:eastAsia="Times New Roman" w:hAnsi="PT Astra Serif" w:cs="Times New Roman"/>
                <w:sz w:val="24"/>
                <w:szCs w:val="24"/>
                <w:lang w:eastAsia="ja-JP" w:bidi="fa-IR"/>
              </w:rPr>
              <w:t xml:space="preserve"> требуется разработать:</w:t>
            </w:r>
          </w:p>
          <w:p w:rsidR="00754763" w:rsidRPr="00754763" w:rsidRDefault="00754763" w:rsidP="00754763">
            <w:pPr>
              <w:suppressAutoHyphens/>
              <w:spacing w:after="0" w:line="240" w:lineRule="auto"/>
              <w:rPr>
                <w:rFonts w:ascii="PT Astra Serif" w:eastAsia="Times New Roman" w:hAnsi="PT Astra Serif" w:cs="Times New Roman"/>
                <w:sz w:val="24"/>
                <w:szCs w:val="24"/>
                <w:lang w:eastAsia="ja-JP" w:bidi="fa-IR"/>
              </w:rPr>
            </w:pPr>
            <w:proofErr w:type="gramStart"/>
            <w:r w:rsidRPr="00754763">
              <w:rPr>
                <w:rFonts w:ascii="PT Astra Serif" w:eastAsia="Times New Roman" w:hAnsi="PT Astra Serif" w:cs="Times New Roman"/>
                <w:sz w:val="24"/>
                <w:szCs w:val="24"/>
                <w:lang w:eastAsia="ja-JP" w:bidi="fa-IR"/>
              </w:rPr>
              <w:t>1) Ведомости объёмов работ, содержащие наименование всех видов работ с указанием технологии их выполнения, описанием конструктивных элементов, формулы расчета объемов, наименования, технические характеристики (марки, тип) и расход материальных ресурсов на единицу измерения, а также иные сведения, в том числе: вес, длину, диаметр, объем, толщину покрытий, высоту зданий и т.д. и т.п.;</w:t>
            </w:r>
            <w:proofErr w:type="gramEnd"/>
          </w:p>
          <w:p w:rsidR="00754763" w:rsidRPr="00754763" w:rsidRDefault="00754763" w:rsidP="00754763">
            <w:pPr>
              <w:suppressAutoHyphens/>
              <w:spacing w:after="0" w:line="240" w:lineRule="auto"/>
              <w:rPr>
                <w:rFonts w:ascii="PT Astra Serif" w:eastAsia="Times New Roman" w:hAnsi="PT Astra Serif" w:cs="Times New Roman"/>
                <w:sz w:val="24"/>
                <w:szCs w:val="24"/>
                <w:lang w:eastAsia="ja-JP" w:bidi="fa-IR"/>
              </w:rPr>
            </w:pPr>
            <w:r w:rsidRPr="00754763">
              <w:rPr>
                <w:rFonts w:ascii="PT Astra Serif" w:eastAsia="Times New Roman" w:hAnsi="PT Astra Serif" w:cs="Times New Roman"/>
                <w:sz w:val="24"/>
                <w:szCs w:val="24"/>
                <w:lang w:eastAsia="ja-JP" w:bidi="fa-IR"/>
              </w:rPr>
              <w:t>2) Акт обследования объекта,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 на дату обследования.</w:t>
            </w:r>
          </w:p>
          <w:p w:rsidR="00754763" w:rsidRPr="00754763" w:rsidRDefault="00754763" w:rsidP="00754763">
            <w:pPr>
              <w:suppressAutoHyphens/>
              <w:spacing w:after="0" w:line="240" w:lineRule="auto"/>
              <w:rPr>
                <w:rFonts w:ascii="PT Astra Serif" w:eastAsia="Times New Roman" w:hAnsi="PT Astra Serif" w:cs="Times New Roman"/>
                <w:sz w:val="24"/>
                <w:szCs w:val="24"/>
                <w:lang w:eastAsia="ja-JP" w:bidi="fa-IR"/>
              </w:rPr>
            </w:pPr>
            <w:r w:rsidRPr="00754763">
              <w:rPr>
                <w:rFonts w:ascii="PT Astra Serif" w:eastAsia="Times New Roman" w:hAnsi="PT Astra Serif" w:cs="Times New Roman"/>
                <w:sz w:val="24"/>
                <w:szCs w:val="24"/>
                <w:lang w:eastAsia="ja-JP" w:bidi="fa-IR"/>
              </w:rPr>
              <w:t>2.2.3. Проектную документацию разработать в соответствии с требованиями:</w:t>
            </w:r>
          </w:p>
          <w:p w:rsidR="00754763" w:rsidRPr="00754763" w:rsidRDefault="00754763" w:rsidP="00754763">
            <w:pPr>
              <w:suppressAutoHyphens/>
              <w:spacing w:after="0" w:line="240" w:lineRule="auto"/>
              <w:rPr>
                <w:rFonts w:ascii="PT Astra Serif" w:eastAsia="Times New Roman" w:hAnsi="PT Astra Serif" w:cs="Times New Roman"/>
                <w:sz w:val="24"/>
                <w:szCs w:val="24"/>
                <w:lang w:eastAsia="ja-JP" w:bidi="fa-IR"/>
              </w:rPr>
            </w:pPr>
            <w:r w:rsidRPr="00754763">
              <w:rPr>
                <w:rFonts w:ascii="PT Astra Serif" w:eastAsia="Times New Roman" w:hAnsi="PT Astra Serif" w:cs="Times New Roman"/>
                <w:sz w:val="24"/>
                <w:szCs w:val="24"/>
                <w:lang w:eastAsia="ja-JP" w:bidi="fa-IR"/>
              </w:rPr>
              <w:t>- СП 252.1325800.2016 «Здания дошкольных образовательных организаций. Правила проектирования»;</w:t>
            </w:r>
          </w:p>
          <w:p w:rsidR="00754763" w:rsidRPr="00754763" w:rsidRDefault="00754763" w:rsidP="00754763">
            <w:pPr>
              <w:suppressAutoHyphens/>
              <w:spacing w:after="0" w:line="240" w:lineRule="auto"/>
              <w:rPr>
                <w:rFonts w:ascii="PT Astra Serif" w:eastAsia="Times New Roman" w:hAnsi="PT Astra Serif" w:cs="Times New Roman"/>
                <w:sz w:val="24"/>
                <w:szCs w:val="24"/>
                <w:lang w:eastAsia="ja-JP" w:bidi="fa-IR"/>
              </w:rPr>
            </w:pPr>
            <w:r w:rsidRPr="00754763">
              <w:rPr>
                <w:rFonts w:ascii="PT Astra Serif" w:eastAsia="Times New Roman" w:hAnsi="PT Astra Serif" w:cs="Times New Roman"/>
                <w:sz w:val="24"/>
                <w:szCs w:val="24"/>
                <w:lang w:eastAsia="ja-JP" w:bidi="fa-IR"/>
              </w:rPr>
              <w:t>- Свод правил СП 118.13330.2022 «СНиП 31-06-2009 Общественные здания и сооружения»;</w:t>
            </w:r>
          </w:p>
          <w:p w:rsidR="00754763" w:rsidRPr="00754763" w:rsidRDefault="00754763" w:rsidP="00754763">
            <w:pPr>
              <w:suppressAutoHyphens/>
              <w:spacing w:after="0" w:line="240" w:lineRule="auto"/>
              <w:rPr>
                <w:rFonts w:ascii="PT Astra Serif" w:eastAsia="Times New Roman" w:hAnsi="PT Astra Serif" w:cs="Times New Roman"/>
                <w:sz w:val="24"/>
                <w:szCs w:val="24"/>
                <w:lang w:eastAsia="ja-JP" w:bidi="fa-IR"/>
              </w:rPr>
            </w:pPr>
            <w:r w:rsidRPr="00754763">
              <w:rPr>
                <w:rFonts w:ascii="PT Astra Serif" w:eastAsia="Times New Roman" w:hAnsi="PT Astra Serif" w:cs="Times New Roman"/>
                <w:sz w:val="24"/>
                <w:szCs w:val="24"/>
                <w:lang w:eastAsia="ja-JP" w:bidi="fa-IR"/>
              </w:rPr>
              <w:t>- Федерального закона «Технический регламент о безопасности зданий и сооружений» № 384-ФЗ от 30.12.2009г.;</w:t>
            </w:r>
          </w:p>
          <w:p w:rsidR="00754763" w:rsidRPr="00754763" w:rsidRDefault="00754763" w:rsidP="00754763">
            <w:pPr>
              <w:suppressAutoHyphens/>
              <w:spacing w:after="0" w:line="240" w:lineRule="auto"/>
              <w:rPr>
                <w:rFonts w:ascii="PT Astra Serif" w:eastAsia="Times New Roman" w:hAnsi="PT Astra Serif" w:cs="Times New Roman"/>
                <w:sz w:val="24"/>
                <w:szCs w:val="24"/>
                <w:lang w:eastAsia="ja-JP" w:bidi="fa-IR"/>
              </w:rPr>
            </w:pPr>
            <w:r w:rsidRPr="00754763">
              <w:rPr>
                <w:rFonts w:ascii="PT Astra Serif" w:eastAsia="Times New Roman" w:hAnsi="PT Astra Serif" w:cs="Times New Roman"/>
                <w:sz w:val="24"/>
                <w:szCs w:val="24"/>
                <w:lang w:eastAsia="ja-JP" w:bidi="fa-IR"/>
              </w:rPr>
              <w:t xml:space="preserve">- ГОСТ </w:t>
            </w:r>
            <w:proofErr w:type="gramStart"/>
            <w:r w:rsidRPr="00754763">
              <w:rPr>
                <w:rFonts w:ascii="PT Astra Serif" w:eastAsia="Times New Roman" w:hAnsi="PT Astra Serif" w:cs="Times New Roman"/>
                <w:sz w:val="24"/>
                <w:szCs w:val="24"/>
                <w:lang w:eastAsia="ja-JP" w:bidi="fa-IR"/>
              </w:rPr>
              <w:t>Р</w:t>
            </w:r>
            <w:proofErr w:type="gramEnd"/>
            <w:r w:rsidRPr="00754763">
              <w:rPr>
                <w:rFonts w:ascii="PT Astra Serif" w:eastAsia="Times New Roman" w:hAnsi="PT Astra Serif" w:cs="Times New Roman"/>
                <w:sz w:val="24"/>
                <w:szCs w:val="24"/>
                <w:lang w:eastAsia="ja-JP" w:bidi="fa-IR"/>
              </w:rPr>
              <w:t xml:space="preserve"> 21.1101-2020 «Система проектной документации для строительства. Основные требования к проектной и рабочей документации»;</w:t>
            </w:r>
          </w:p>
          <w:p w:rsidR="00754763" w:rsidRPr="00754763" w:rsidRDefault="00754763" w:rsidP="00754763">
            <w:pPr>
              <w:suppressAutoHyphens/>
              <w:spacing w:after="0" w:line="240" w:lineRule="auto"/>
              <w:rPr>
                <w:rFonts w:ascii="PT Astra Serif" w:eastAsia="Times New Roman" w:hAnsi="PT Astra Serif" w:cs="Times New Roman"/>
                <w:sz w:val="24"/>
                <w:szCs w:val="24"/>
                <w:lang w:eastAsia="ja-JP" w:bidi="fa-IR"/>
              </w:rPr>
            </w:pPr>
            <w:r w:rsidRPr="00754763">
              <w:rPr>
                <w:rFonts w:ascii="PT Astra Serif" w:eastAsia="Times New Roman" w:hAnsi="PT Astra Serif" w:cs="Times New Roman"/>
                <w:sz w:val="24"/>
                <w:szCs w:val="24"/>
                <w:lang w:eastAsia="ja-JP" w:bidi="fa-IR"/>
              </w:rPr>
              <w:t>- других Федеральных законов и нормативных документов, действующих на момент проектирования на территории Российской Федерации.</w:t>
            </w:r>
          </w:p>
        </w:tc>
      </w:tr>
      <w:tr w:rsidR="00754763" w:rsidRPr="00754763" w:rsidTr="00381A95">
        <w:trPr>
          <w:trHeight w:val="554"/>
        </w:trPr>
        <w:tc>
          <w:tcPr>
            <w:tcW w:w="4395" w:type="dxa"/>
            <w:shd w:val="clear" w:color="auto" w:fill="auto"/>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lastRenderedPageBreak/>
              <w:t>2.3. Схема планировочной организации  земельного участка</w:t>
            </w:r>
          </w:p>
        </w:tc>
        <w:tc>
          <w:tcPr>
            <w:tcW w:w="6379" w:type="dxa"/>
            <w:shd w:val="clear" w:color="auto" w:fill="auto"/>
            <w:vAlign w:val="center"/>
          </w:tcPr>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sz w:val="24"/>
                <w:szCs w:val="24"/>
                <w:lang w:eastAsia="ar-SA"/>
              </w:rPr>
              <w:t>2.3.1.  Покрытия  площадок принять с учётом функционального назначения.</w:t>
            </w:r>
          </w:p>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sz w:val="24"/>
                <w:szCs w:val="24"/>
                <w:lang w:eastAsia="ar-SA"/>
              </w:rPr>
              <w:t>2.3.2.  Оборудование площадок – привязать оборудование заводского изготовления с учётом возрастных групп.</w:t>
            </w:r>
          </w:p>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sz w:val="24"/>
                <w:szCs w:val="24"/>
                <w:lang w:eastAsia="ar-SA"/>
              </w:rPr>
              <w:t>2.3.3. Проектными решениями предусмотреть:</w:t>
            </w:r>
          </w:p>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sz w:val="24"/>
                <w:szCs w:val="24"/>
                <w:lang w:eastAsia="ar-SA"/>
              </w:rPr>
              <w:t xml:space="preserve">- новое ограждение территории по периметру земельного </w:t>
            </w:r>
            <w:r w:rsidRPr="00754763">
              <w:rPr>
                <w:rFonts w:ascii="PT Astra Serif" w:eastAsia="Times New Roman" w:hAnsi="PT Astra Serif" w:cs="Times New Roman"/>
                <w:bCs/>
                <w:sz w:val="24"/>
                <w:szCs w:val="24"/>
                <w:lang w:eastAsia="ar-SA"/>
              </w:rPr>
              <w:lastRenderedPageBreak/>
              <w:t>участка (уточнить проектом).</w:t>
            </w:r>
          </w:p>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sz w:val="24"/>
                <w:szCs w:val="24"/>
                <w:lang w:eastAsia="ar-SA"/>
              </w:rPr>
              <w:t xml:space="preserve">- низкое ограждение для игровых прогулочных площадок. </w:t>
            </w:r>
          </w:p>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sz w:val="24"/>
                <w:szCs w:val="24"/>
                <w:lang w:eastAsia="ar-SA"/>
              </w:rPr>
              <w:t>-  установку флагштоков высотой не менее 6 м (уточнить проектом).</w:t>
            </w:r>
          </w:p>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sz w:val="24"/>
                <w:szCs w:val="24"/>
                <w:lang w:eastAsia="ar-SA"/>
              </w:rPr>
              <w:t>- установку новых малых архитектурных форм.</w:t>
            </w:r>
          </w:p>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sz w:val="24"/>
                <w:szCs w:val="24"/>
                <w:lang w:eastAsia="ar-SA"/>
              </w:rPr>
              <w:t>- отвод ливневых  и талых вод с территории участка.</w:t>
            </w:r>
          </w:p>
          <w:p w:rsidR="00754763" w:rsidRPr="00754763" w:rsidRDefault="00754763" w:rsidP="00754763">
            <w:pPr>
              <w:suppressAutoHyphens/>
              <w:spacing w:after="0" w:line="240" w:lineRule="auto"/>
              <w:rPr>
                <w:rFonts w:ascii="PT Astra Serif" w:eastAsia="Times New Roman" w:hAnsi="PT Astra Serif" w:cs="Times New Roman"/>
                <w:color w:val="000000"/>
                <w:sz w:val="24"/>
                <w:szCs w:val="24"/>
                <w:lang w:eastAsia="ar-SA"/>
              </w:rPr>
            </w:pPr>
            <w:r w:rsidRPr="00754763">
              <w:rPr>
                <w:rFonts w:ascii="PT Astra Serif" w:eastAsia="Times New Roman" w:hAnsi="PT Astra Serif" w:cs="Times New Roman"/>
                <w:color w:val="000000"/>
                <w:sz w:val="24"/>
                <w:szCs w:val="24"/>
                <w:lang w:eastAsia="ar-SA"/>
              </w:rPr>
              <w:t>- устройство проездов, тротуаров с асфальтобетонным покрытием, площадок для игр детей, озеленение свободных территории путем устройства газонов.</w:t>
            </w:r>
          </w:p>
        </w:tc>
      </w:tr>
      <w:tr w:rsidR="00754763" w:rsidRPr="00754763" w:rsidTr="00381A95">
        <w:trPr>
          <w:trHeight w:val="554"/>
        </w:trPr>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lastRenderedPageBreak/>
              <w:t>2.4. Архитектурные решения</w:t>
            </w:r>
          </w:p>
        </w:tc>
        <w:tc>
          <w:tcPr>
            <w:tcW w:w="6379" w:type="dxa"/>
            <w:shd w:val="clear" w:color="auto" w:fill="FFFFFF"/>
            <w:vAlign w:val="center"/>
          </w:tcPr>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sz w:val="24"/>
                <w:szCs w:val="24"/>
                <w:lang w:eastAsia="ar-SA"/>
              </w:rPr>
              <w:t xml:space="preserve">2.4.1. </w:t>
            </w:r>
            <w:proofErr w:type="gramStart"/>
            <w:r w:rsidRPr="00754763">
              <w:rPr>
                <w:rFonts w:ascii="PT Astra Serif" w:eastAsia="Times New Roman" w:hAnsi="PT Astra Serif" w:cs="Times New Roman"/>
                <w:bCs/>
                <w:sz w:val="24"/>
                <w:szCs w:val="24"/>
                <w:lang w:eastAsia="ar-SA"/>
              </w:rPr>
              <w:t>Архитектурные решения</w:t>
            </w:r>
            <w:proofErr w:type="gramEnd"/>
            <w:r w:rsidRPr="00754763">
              <w:rPr>
                <w:rFonts w:ascii="PT Astra Serif" w:eastAsia="Times New Roman" w:hAnsi="PT Astra Serif" w:cs="Times New Roman"/>
                <w:bCs/>
                <w:sz w:val="24"/>
                <w:szCs w:val="24"/>
                <w:lang w:eastAsia="ar-SA"/>
              </w:rPr>
              <w:t xml:space="preserve"> разработать в объёме, необходимом для проведения строительно-монтажных работ по капитальному ремонту здания дошкольных групп и приведение строительных конструкций, находящихся в неудовлетворительном состоянии, в соответствии с нормами и требованиями для дальнейшей эксплуатации здания. </w:t>
            </w:r>
          </w:p>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sz w:val="24"/>
                <w:szCs w:val="24"/>
                <w:lang w:eastAsia="ar-SA"/>
              </w:rPr>
              <w:t xml:space="preserve">2.4.2. Проектирование вести с учётом технического состояния основных несущих конструкций здания. </w:t>
            </w:r>
          </w:p>
          <w:p w:rsidR="00754763" w:rsidRPr="00754763" w:rsidRDefault="00754763" w:rsidP="00754763">
            <w:pPr>
              <w:suppressAutoHyphens/>
              <w:spacing w:after="0" w:line="240" w:lineRule="auto"/>
              <w:rPr>
                <w:rFonts w:ascii="PT Astra Serif" w:eastAsia="Times New Roman" w:hAnsi="PT Astra Serif" w:cs="Times New Roman"/>
                <w:bCs/>
                <w:iCs/>
                <w:sz w:val="24"/>
                <w:szCs w:val="24"/>
                <w:lang w:eastAsia="ar-SA"/>
              </w:rPr>
            </w:pPr>
            <w:r w:rsidRPr="00754763">
              <w:rPr>
                <w:rFonts w:ascii="PT Astra Serif" w:eastAsia="Times New Roman" w:hAnsi="PT Astra Serif" w:cs="Times New Roman"/>
                <w:bCs/>
                <w:iCs/>
                <w:sz w:val="24"/>
                <w:szCs w:val="24"/>
                <w:lang w:eastAsia="ar-SA"/>
              </w:rPr>
              <w:t>2.4.3. Карточку основных технических решений (материалов и конструкций) на стадии проектирования согласовать с Муниципальным заказчиком.</w:t>
            </w:r>
          </w:p>
          <w:p w:rsidR="00754763" w:rsidRPr="00754763" w:rsidRDefault="00754763" w:rsidP="00754763">
            <w:pPr>
              <w:suppressAutoHyphens/>
              <w:spacing w:after="0" w:line="240" w:lineRule="auto"/>
              <w:rPr>
                <w:rFonts w:ascii="PT Astra Serif" w:eastAsia="Times New Roman" w:hAnsi="PT Astra Serif" w:cs="Times New Roman"/>
                <w:bCs/>
                <w:iCs/>
                <w:sz w:val="24"/>
                <w:szCs w:val="24"/>
                <w:lang w:eastAsia="ar-SA"/>
              </w:rPr>
            </w:pPr>
            <w:r w:rsidRPr="00754763">
              <w:rPr>
                <w:rFonts w:ascii="PT Astra Serif" w:eastAsia="Times New Roman" w:hAnsi="PT Astra Serif" w:cs="Times New Roman"/>
                <w:bCs/>
                <w:iCs/>
                <w:sz w:val="24"/>
                <w:szCs w:val="24"/>
                <w:lang w:eastAsia="ar-SA"/>
              </w:rPr>
              <w:t>2.4.4. Паспорт фасада здания согласовать с Муниципальным заказчиком.</w:t>
            </w:r>
          </w:p>
          <w:p w:rsidR="00754763" w:rsidRPr="00754763" w:rsidRDefault="00754763" w:rsidP="00754763">
            <w:pPr>
              <w:suppressAutoHyphens/>
              <w:spacing w:after="0" w:line="240" w:lineRule="auto"/>
              <w:rPr>
                <w:rFonts w:ascii="PT Astra Serif" w:eastAsia="Times New Roman" w:hAnsi="PT Astra Serif" w:cs="Times New Roman"/>
                <w:bCs/>
                <w:iCs/>
                <w:sz w:val="24"/>
                <w:szCs w:val="24"/>
                <w:lang w:eastAsia="ar-SA"/>
              </w:rPr>
            </w:pPr>
            <w:r w:rsidRPr="00754763">
              <w:rPr>
                <w:rFonts w:ascii="PT Astra Serif" w:eastAsia="Times New Roman" w:hAnsi="PT Astra Serif" w:cs="Times New Roman"/>
                <w:bCs/>
                <w:iCs/>
                <w:sz w:val="24"/>
                <w:szCs w:val="24"/>
                <w:lang w:eastAsia="ar-SA"/>
              </w:rPr>
              <w:t>2.4.5. Проектными решениями предусмотреть:</w:t>
            </w:r>
          </w:p>
          <w:p w:rsidR="00754763" w:rsidRPr="00754763" w:rsidRDefault="00754763" w:rsidP="00754763">
            <w:pPr>
              <w:suppressAutoHyphens/>
              <w:spacing w:after="0" w:line="240" w:lineRule="auto"/>
              <w:rPr>
                <w:rFonts w:ascii="PT Astra Serif" w:eastAsia="Times New Roman" w:hAnsi="PT Astra Serif" w:cs="Times New Roman"/>
                <w:bCs/>
                <w:iCs/>
                <w:sz w:val="24"/>
                <w:szCs w:val="24"/>
                <w:lang w:eastAsia="ar-SA"/>
              </w:rPr>
            </w:pPr>
            <w:r w:rsidRPr="00754763">
              <w:rPr>
                <w:rFonts w:ascii="PT Astra Serif" w:eastAsia="Times New Roman" w:hAnsi="PT Astra Serif" w:cs="Times New Roman"/>
                <w:bCs/>
                <w:iCs/>
                <w:sz w:val="24"/>
                <w:szCs w:val="24"/>
                <w:lang w:eastAsia="ar-SA"/>
              </w:rPr>
              <w:t xml:space="preserve">- внутреннюю отделку помещений (потолки, стены, перегородки, полы); </w:t>
            </w:r>
          </w:p>
          <w:p w:rsidR="00754763" w:rsidRPr="00754763" w:rsidRDefault="00754763" w:rsidP="00754763">
            <w:pPr>
              <w:suppressAutoHyphens/>
              <w:spacing w:after="0" w:line="240" w:lineRule="auto"/>
              <w:rPr>
                <w:rFonts w:ascii="PT Astra Serif" w:eastAsia="Times New Roman" w:hAnsi="PT Astra Serif" w:cs="Times New Roman"/>
                <w:bCs/>
                <w:iCs/>
                <w:sz w:val="24"/>
                <w:szCs w:val="24"/>
                <w:lang w:eastAsia="ar-SA"/>
              </w:rPr>
            </w:pPr>
            <w:r w:rsidRPr="00754763">
              <w:rPr>
                <w:rFonts w:ascii="PT Astra Serif" w:eastAsia="Times New Roman" w:hAnsi="PT Astra Serif" w:cs="Times New Roman"/>
                <w:bCs/>
                <w:iCs/>
                <w:sz w:val="24"/>
                <w:szCs w:val="24"/>
                <w:lang w:eastAsia="ar-SA"/>
              </w:rPr>
              <w:t>- внутренние и наружные отделочные работы помещений холодного склада (потолки, стены, полы);</w:t>
            </w:r>
          </w:p>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iCs/>
                <w:sz w:val="24"/>
                <w:szCs w:val="24"/>
                <w:lang w:eastAsia="ar-SA"/>
              </w:rPr>
              <w:t xml:space="preserve">- </w:t>
            </w:r>
            <w:r w:rsidRPr="00754763">
              <w:rPr>
                <w:rFonts w:ascii="PT Astra Serif" w:eastAsia="Times New Roman" w:hAnsi="PT Astra Serif" w:cs="Times New Roman"/>
                <w:bCs/>
                <w:sz w:val="24"/>
                <w:szCs w:val="24"/>
                <w:lang w:eastAsia="ar-SA"/>
              </w:rPr>
              <w:t>замену окон, дверей (входных и внутренних), ворот, калиток;</w:t>
            </w:r>
          </w:p>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sz w:val="24"/>
                <w:szCs w:val="24"/>
                <w:lang w:eastAsia="ar-SA"/>
              </w:rPr>
              <w:t xml:space="preserve">- замену входных дверей </w:t>
            </w:r>
            <w:r w:rsidRPr="00754763">
              <w:rPr>
                <w:rFonts w:ascii="PT Astra Serif" w:eastAsia="Times New Roman" w:hAnsi="PT Astra Serif" w:cs="Times New Roman"/>
                <w:bCs/>
                <w:iCs/>
                <w:sz w:val="24"/>
                <w:szCs w:val="24"/>
                <w:lang w:eastAsia="ar-SA"/>
              </w:rPr>
              <w:t>холодного склада 3 шт.;</w:t>
            </w:r>
          </w:p>
          <w:p w:rsidR="00754763" w:rsidRPr="00754763" w:rsidRDefault="00754763" w:rsidP="00754763">
            <w:pPr>
              <w:suppressAutoHyphens/>
              <w:spacing w:after="0" w:line="240" w:lineRule="auto"/>
              <w:rPr>
                <w:rFonts w:ascii="PT Astra Serif" w:eastAsia="Times New Roman" w:hAnsi="PT Astra Serif" w:cs="Times New Roman"/>
                <w:bCs/>
                <w:iCs/>
                <w:sz w:val="24"/>
                <w:szCs w:val="24"/>
                <w:lang w:eastAsia="ar-SA"/>
              </w:rPr>
            </w:pPr>
            <w:r w:rsidRPr="00754763">
              <w:rPr>
                <w:rFonts w:ascii="PT Astra Serif" w:eastAsia="Times New Roman" w:hAnsi="PT Astra Serif" w:cs="Times New Roman"/>
                <w:bCs/>
                <w:iCs/>
                <w:sz w:val="24"/>
                <w:szCs w:val="24"/>
                <w:lang w:eastAsia="ar-SA"/>
              </w:rPr>
              <w:t>- ремонт фасадов здания (с утеплением);</w:t>
            </w:r>
          </w:p>
          <w:p w:rsidR="00754763" w:rsidRPr="00754763" w:rsidRDefault="00754763" w:rsidP="00754763">
            <w:pPr>
              <w:suppressAutoHyphens/>
              <w:spacing w:after="0" w:line="240" w:lineRule="auto"/>
              <w:rPr>
                <w:rFonts w:ascii="PT Astra Serif" w:eastAsia="Times New Roman" w:hAnsi="PT Astra Serif" w:cs="Times New Roman"/>
                <w:bCs/>
                <w:iCs/>
                <w:sz w:val="24"/>
                <w:szCs w:val="24"/>
                <w:lang w:eastAsia="ar-SA"/>
              </w:rPr>
            </w:pPr>
            <w:r w:rsidRPr="00754763">
              <w:rPr>
                <w:rFonts w:ascii="PT Astra Serif" w:eastAsia="Times New Roman" w:hAnsi="PT Astra Serif" w:cs="Times New Roman"/>
                <w:bCs/>
                <w:iCs/>
                <w:sz w:val="24"/>
                <w:szCs w:val="24"/>
                <w:lang w:eastAsia="ar-SA"/>
              </w:rPr>
              <w:t xml:space="preserve">- устройство </w:t>
            </w:r>
            <w:proofErr w:type="gramStart"/>
            <w:r w:rsidRPr="00754763">
              <w:rPr>
                <w:rFonts w:ascii="PT Astra Serif" w:eastAsia="Times New Roman" w:hAnsi="PT Astra Serif" w:cs="Times New Roman"/>
                <w:bCs/>
                <w:iCs/>
                <w:sz w:val="24"/>
                <w:szCs w:val="24"/>
                <w:lang w:eastAsia="ar-SA"/>
              </w:rPr>
              <w:t>новой</w:t>
            </w:r>
            <w:proofErr w:type="gramEnd"/>
            <w:r w:rsidRPr="00754763">
              <w:rPr>
                <w:rFonts w:ascii="PT Astra Serif" w:eastAsia="Times New Roman" w:hAnsi="PT Astra Serif" w:cs="Times New Roman"/>
                <w:bCs/>
                <w:iCs/>
                <w:sz w:val="24"/>
                <w:szCs w:val="24"/>
                <w:lang w:eastAsia="ar-SA"/>
              </w:rPr>
              <w:t xml:space="preserve"> </w:t>
            </w:r>
            <w:proofErr w:type="spellStart"/>
            <w:r w:rsidRPr="00754763">
              <w:rPr>
                <w:rFonts w:ascii="PT Astra Serif" w:eastAsia="Times New Roman" w:hAnsi="PT Astra Serif" w:cs="Times New Roman"/>
                <w:bCs/>
                <w:iCs/>
                <w:sz w:val="24"/>
                <w:szCs w:val="24"/>
                <w:lang w:eastAsia="ar-SA"/>
              </w:rPr>
              <w:t>отмостки</w:t>
            </w:r>
            <w:proofErr w:type="spellEnd"/>
            <w:r w:rsidRPr="00754763">
              <w:rPr>
                <w:rFonts w:ascii="PT Astra Serif" w:eastAsia="Times New Roman" w:hAnsi="PT Astra Serif" w:cs="Times New Roman"/>
                <w:bCs/>
                <w:iCs/>
                <w:sz w:val="24"/>
                <w:szCs w:val="24"/>
                <w:lang w:eastAsia="ar-SA"/>
              </w:rPr>
              <w:t xml:space="preserve"> вокруг здания.</w:t>
            </w:r>
          </w:p>
        </w:tc>
      </w:tr>
      <w:tr w:rsidR="00754763" w:rsidRPr="00754763" w:rsidTr="00381A95">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b/>
                <w:sz w:val="24"/>
                <w:szCs w:val="24"/>
                <w:lang w:eastAsia="ar-SA"/>
              </w:rPr>
            </w:pPr>
            <w:r w:rsidRPr="00754763">
              <w:rPr>
                <w:rFonts w:ascii="PT Astra Serif" w:eastAsia="Times New Roman" w:hAnsi="PT Astra Serif" w:cs="Times New Roman"/>
                <w:sz w:val="24"/>
                <w:szCs w:val="24"/>
                <w:lang w:eastAsia="ar-SA"/>
              </w:rPr>
              <w:t xml:space="preserve">2.5. Конструктивные решения  изделия и материалы несущих  ограждающих конструкций    </w:t>
            </w:r>
          </w:p>
        </w:tc>
        <w:tc>
          <w:tcPr>
            <w:tcW w:w="6379"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bCs/>
                <w:iCs/>
                <w:sz w:val="24"/>
                <w:szCs w:val="24"/>
                <w:lang w:eastAsia="ar-SA"/>
              </w:rPr>
            </w:pPr>
            <w:r w:rsidRPr="00754763">
              <w:rPr>
                <w:rFonts w:ascii="PT Astra Serif" w:eastAsia="Times New Roman" w:hAnsi="PT Astra Serif" w:cs="Times New Roman"/>
                <w:bCs/>
                <w:iCs/>
                <w:sz w:val="24"/>
                <w:szCs w:val="24"/>
                <w:lang w:eastAsia="ar-SA"/>
              </w:rPr>
              <w:t xml:space="preserve">2.5.1. Карточку основных технических решений (материалов и конструкций) на стадии проектирования согласовать с Муниципальным заказчиком </w:t>
            </w:r>
          </w:p>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iCs/>
                <w:sz w:val="24"/>
                <w:szCs w:val="24"/>
                <w:lang w:eastAsia="ar-SA"/>
              </w:rPr>
              <w:t xml:space="preserve">2.5.2. Принятые конструктивные решения должны исключить вероятность </w:t>
            </w:r>
            <w:r w:rsidRPr="00754763">
              <w:rPr>
                <w:rFonts w:ascii="PT Astra Serif" w:eastAsia="Times New Roman" w:hAnsi="PT Astra Serif" w:cs="Times New Roman"/>
                <w:bCs/>
                <w:sz w:val="24"/>
                <w:szCs w:val="24"/>
                <w:lang w:eastAsia="ar-SA"/>
              </w:rPr>
              <w:t>промерзания, протекания и другие дефекты, выявленные в процессе эксплуатации.</w:t>
            </w:r>
          </w:p>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sz w:val="24"/>
                <w:szCs w:val="24"/>
                <w:lang w:eastAsia="ar-SA"/>
              </w:rPr>
              <w:t>2.5.3. Проектными решениями предусмотреть:</w:t>
            </w:r>
          </w:p>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sz w:val="24"/>
                <w:szCs w:val="24"/>
                <w:lang w:eastAsia="ar-SA"/>
              </w:rPr>
              <w:t xml:space="preserve">- ремонт фундамента, цоколя и </w:t>
            </w:r>
            <w:proofErr w:type="spellStart"/>
            <w:r w:rsidRPr="00754763">
              <w:rPr>
                <w:rFonts w:ascii="PT Astra Serif" w:eastAsia="Times New Roman" w:hAnsi="PT Astra Serif" w:cs="Times New Roman"/>
                <w:bCs/>
                <w:sz w:val="24"/>
                <w:szCs w:val="24"/>
                <w:lang w:eastAsia="ar-SA"/>
              </w:rPr>
              <w:t>отмостки</w:t>
            </w:r>
            <w:proofErr w:type="spellEnd"/>
          </w:p>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sz w:val="24"/>
                <w:szCs w:val="24"/>
                <w:lang w:eastAsia="ar-SA"/>
              </w:rPr>
              <w:t>- ремонт (восстановление) лестниц с фундаментами</w:t>
            </w:r>
          </w:p>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sz w:val="24"/>
                <w:szCs w:val="24"/>
                <w:lang w:eastAsia="ar-SA"/>
              </w:rPr>
              <w:t>- ремонт (восстановление) эвакуационных лестниц</w:t>
            </w:r>
            <w:r w:rsidRPr="00754763">
              <w:rPr>
                <w:rFonts w:ascii="PT Astra Serif" w:eastAsia="Times New Roman" w:hAnsi="PT Astra Serif" w:cs="Times New Roman"/>
                <w:bCs/>
                <w:sz w:val="24"/>
                <w:szCs w:val="24"/>
                <w:lang w:eastAsia="ar-SA"/>
              </w:rPr>
              <w:t> здания</w:t>
            </w:r>
          </w:p>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sz w:val="24"/>
                <w:szCs w:val="24"/>
                <w:lang w:eastAsia="ar-SA"/>
              </w:rPr>
              <w:t>- усиление фундамента (при необходимости)</w:t>
            </w:r>
          </w:p>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sz w:val="24"/>
                <w:szCs w:val="24"/>
                <w:lang w:eastAsia="ar-SA"/>
              </w:rPr>
              <w:t>- восстановление гидроизоляции фундаментов</w:t>
            </w:r>
          </w:p>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sz w:val="24"/>
                <w:szCs w:val="24"/>
                <w:lang w:eastAsia="ar-SA"/>
              </w:rPr>
              <w:t>- ремонт приямков, входов в подвалы</w:t>
            </w:r>
          </w:p>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sz w:val="24"/>
                <w:szCs w:val="24"/>
                <w:lang w:eastAsia="ar-SA"/>
              </w:rPr>
              <w:t>-герметизацию мест пересечения инженерных коммуникаций с фундаментами здания</w:t>
            </w:r>
          </w:p>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sz w:val="24"/>
                <w:szCs w:val="24"/>
                <w:lang w:eastAsia="ar-SA"/>
              </w:rPr>
              <w:t xml:space="preserve">-замену кровли на </w:t>
            </w:r>
            <w:proofErr w:type="spellStart"/>
            <w:r w:rsidRPr="00754763">
              <w:rPr>
                <w:rFonts w:ascii="PT Astra Serif" w:eastAsia="Times New Roman" w:hAnsi="PT Astra Serif" w:cs="Times New Roman"/>
                <w:bCs/>
                <w:sz w:val="24"/>
                <w:szCs w:val="24"/>
                <w:lang w:eastAsia="ar-SA"/>
              </w:rPr>
              <w:t>профнастил</w:t>
            </w:r>
            <w:proofErr w:type="spellEnd"/>
            <w:r w:rsidRPr="00754763">
              <w:rPr>
                <w:rFonts w:ascii="PT Astra Serif" w:eastAsia="Times New Roman" w:hAnsi="PT Astra Serif" w:cs="Times New Roman"/>
                <w:bCs/>
                <w:sz w:val="24"/>
                <w:szCs w:val="24"/>
                <w:lang w:eastAsia="ar-SA"/>
              </w:rPr>
              <w:t xml:space="preserve"> </w:t>
            </w:r>
            <w:proofErr w:type="gramStart"/>
            <w:r w:rsidRPr="00754763">
              <w:rPr>
                <w:rFonts w:ascii="PT Astra Serif" w:eastAsia="Times New Roman" w:hAnsi="PT Astra Serif" w:cs="Times New Roman"/>
                <w:bCs/>
                <w:sz w:val="24"/>
                <w:szCs w:val="24"/>
                <w:lang w:eastAsia="ar-SA"/>
              </w:rPr>
              <w:t>оцинкованный</w:t>
            </w:r>
            <w:proofErr w:type="gramEnd"/>
            <w:r w:rsidRPr="00754763">
              <w:rPr>
                <w:rFonts w:ascii="PT Astra Serif" w:eastAsia="Times New Roman" w:hAnsi="PT Astra Serif" w:cs="Times New Roman"/>
                <w:bCs/>
                <w:sz w:val="24"/>
                <w:szCs w:val="24"/>
                <w:lang w:eastAsia="ar-SA"/>
              </w:rPr>
              <w:t xml:space="preserve"> окрашенный</w:t>
            </w:r>
          </w:p>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sz w:val="24"/>
                <w:szCs w:val="24"/>
                <w:lang w:eastAsia="ar-SA"/>
              </w:rPr>
              <w:t>-ремонт стропильной системы</w:t>
            </w:r>
          </w:p>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sz w:val="24"/>
                <w:szCs w:val="24"/>
                <w:lang w:eastAsia="ar-SA"/>
              </w:rPr>
              <w:t>-смену обрешетки</w:t>
            </w:r>
          </w:p>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sz w:val="24"/>
                <w:szCs w:val="24"/>
                <w:lang w:eastAsia="ar-SA"/>
              </w:rPr>
              <w:t xml:space="preserve">-ремонт </w:t>
            </w:r>
            <w:proofErr w:type="spellStart"/>
            <w:r w:rsidRPr="00754763">
              <w:rPr>
                <w:rFonts w:ascii="PT Astra Serif" w:eastAsia="Times New Roman" w:hAnsi="PT Astra Serif" w:cs="Times New Roman"/>
                <w:bCs/>
                <w:sz w:val="24"/>
                <w:szCs w:val="24"/>
                <w:lang w:eastAsia="ar-SA"/>
              </w:rPr>
              <w:t>вентшахт</w:t>
            </w:r>
            <w:proofErr w:type="spellEnd"/>
            <w:r w:rsidRPr="00754763">
              <w:rPr>
                <w:rFonts w:ascii="PT Astra Serif" w:eastAsia="Times New Roman" w:hAnsi="PT Astra Serif" w:cs="Times New Roman"/>
                <w:bCs/>
                <w:sz w:val="24"/>
                <w:szCs w:val="24"/>
                <w:lang w:eastAsia="ar-SA"/>
              </w:rPr>
              <w:t xml:space="preserve"> и слуховых окон</w:t>
            </w:r>
          </w:p>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sz w:val="24"/>
                <w:szCs w:val="24"/>
                <w:lang w:eastAsia="ar-SA"/>
              </w:rPr>
              <w:t>-смену водосточной системы</w:t>
            </w:r>
          </w:p>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sz w:val="24"/>
                <w:szCs w:val="24"/>
                <w:lang w:eastAsia="ar-SA"/>
              </w:rPr>
              <w:t>-утепление чердачного перекрытия</w:t>
            </w:r>
          </w:p>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sz w:val="24"/>
                <w:szCs w:val="24"/>
                <w:lang w:eastAsia="ar-SA"/>
              </w:rPr>
              <w:t>-замену ограждения кровли</w:t>
            </w:r>
          </w:p>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sz w:val="24"/>
                <w:szCs w:val="24"/>
                <w:lang w:eastAsia="ar-SA"/>
              </w:rPr>
              <w:t>-ремонт стен, потолков и полов</w:t>
            </w:r>
          </w:p>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sz w:val="24"/>
                <w:szCs w:val="24"/>
                <w:lang w:eastAsia="ar-SA"/>
              </w:rPr>
              <w:lastRenderedPageBreak/>
              <w:t xml:space="preserve">-ремонт входных групп, лестниц и крылец </w:t>
            </w:r>
          </w:p>
        </w:tc>
      </w:tr>
      <w:tr w:rsidR="00754763" w:rsidRPr="00754763" w:rsidTr="00381A95">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lastRenderedPageBreak/>
              <w:t>2.6.Технологические решения  и оборудование</w:t>
            </w:r>
          </w:p>
        </w:tc>
        <w:tc>
          <w:tcPr>
            <w:tcW w:w="6379" w:type="dxa"/>
            <w:shd w:val="clear" w:color="auto" w:fill="FFFFFF"/>
          </w:tcPr>
          <w:p w:rsidR="00754763" w:rsidRPr="00754763" w:rsidRDefault="00754763" w:rsidP="00754763">
            <w:pPr>
              <w:keepNext/>
              <w:suppressAutoHyphens/>
              <w:spacing w:after="0" w:line="240" w:lineRule="auto"/>
              <w:outlineLvl w:val="0"/>
              <w:rPr>
                <w:rFonts w:ascii="PT Astra Serif" w:eastAsia="Times New Roman" w:hAnsi="PT Astra Serif" w:cs="Times New Roman"/>
                <w:bCs/>
                <w:iCs/>
                <w:sz w:val="24"/>
                <w:szCs w:val="24"/>
                <w:lang w:eastAsia="ar-SA"/>
              </w:rPr>
            </w:pPr>
            <w:r w:rsidRPr="00754763">
              <w:rPr>
                <w:rFonts w:ascii="PT Astra Serif" w:eastAsia="Times New Roman" w:hAnsi="PT Astra Serif" w:cs="Times New Roman"/>
                <w:bCs/>
                <w:iCs/>
                <w:sz w:val="24"/>
                <w:szCs w:val="24"/>
                <w:lang w:eastAsia="ar-SA"/>
              </w:rPr>
              <w:t xml:space="preserve">2.6.1. При разработке предусмотреть применение современных высокотехнологичных строительных материалов и оборудования. В целях экономии бюджетных средств и реализации государственной политики по </w:t>
            </w:r>
            <w:proofErr w:type="spellStart"/>
            <w:r w:rsidRPr="00754763">
              <w:rPr>
                <w:rFonts w:ascii="PT Astra Serif" w:eastAsia="Times New Roman" w:hAnsi="PT Astra Serif" w:cs="Times New Roman"/>
                <w:bCs/>
                <w:iCs/>
                <w:sz w:val="24"/>
                <w:szCs w:val="24"/>
                <w:lang w:eastAsia="ar-SA"/>
              </w:rPr>
              <w:t>импортозамещению</w:t>
            </w:r>
            <w:proofErr w:type="spellEnd"/>
            <w:r w:rsidRPr="00754763">
              <w:rPr>
                <w:rFonts w:ascii="PT Astra Serif" w:eastAsia="Times New Roman" w:hAnsi="PT Astra Serif" w:cs="Times New Roman"/>
                <w:bCs/>
                <w:iCs/>
                <w:sz w:val="24"/>
                <w:szCs w:val="24"/>
                <w:lang w:eastAsia="ar-SA"/>
              </w:rPr>
              <w:t>, для объектов, проектируемых за счёт бюджетных средств, обеспечить приоритетное применение материалов и оборудования производимых в РФ.</w:t>
            </w:r>
          </w:p>
          <w:p w:rsidR="00754763" w:rsidRPr="00754763" w:rsidRDefault="00754763" w:rsidP="00754763">
            <w:pPr>
              <w:keepNext/>
              <w:suppressAutoHyphens/>
              <w:spacing w:after="0" w:line="240" w:lineRule="auto"/>
              <w:outlineLvl w:val="0"/>
              <w:rPr>
                <w:rFonts w:ascii="PT Astra Serif" w:eastAsia="Times New Roman" w:hAnsi="PT Astra Serif" w:cs="Times New Roman"/>
                <w:bCs/>
                <w:iCs/>
                <w:sz w:val="24"/>
                <w:szCs w:val="24"/>
                <w:lang w:eastAsia="ar-SA"/>
              </w:rPr>
            </w:pPr>
            <w:r w:rsidRPr="00754763">
              <w:rPr>
                <w:rFonts w:ascii="PT Astra Serif" w:eastAsia="Times New Roman" w:hAnsi="PT Astra Serif" w:cs="Times New Roman"/>
                <w:bCs/>
                <w:iCs/>
                <w:sz w:val="24"/>
                <w:szCs w:val="24"/>
                <w:lang w:eastAsia="ar-SA"/>
              </w:rPr>
              <w:t>2.6.2. Предоставить перечень инженерного и технологического оборудования с приложением обосновывающих документов по стоимости оборудования (прайс-листы) не менее чем 3-х производителей (поставщиков) по каждому наименованию с указанием технических характеристик и производителя.</w:t>
            </w:r>
          </w:p>
          <w:p w:rsidR="00754763" w:rsidRPr="00754763" w:rsidRDefault="00754763" w:rsidP="00754763">
            <w:pPr>
              <w:keepNext/>
              <w:suppressAutoHyphens/>
              <w:spacing w:after="0" w:line="240" w:lineRule="auto"/>
              <w:outlineLvl w:val="0"/>
              <w:rPr>
                <w:rFonts w:ascii="PT Astra Serif" w:eastAsia="Times New Roman" w:hAnsi="PT Astra Serif" w:cs="Times New Roman"/>
                <w:bCs/>
                <w:iCs/>
                <w:sz w:val="24"/>
                <w:szCs w:val="24"/>
                <w:lang w:eastAsia="ar-SA"/>
              </w:rPr>
            </w:pPr>
            <w:r w:rsidRPr="00754763">
              <w:rPr>
                <w:rFonts w:ascii="PT Astra Serif" w:eastAsia="Times New Roman" w:hAnsi="PT Astra Serif" w:cs="Times New Roman"/>
                <w:bCs/>
                <w:iCs/>
                <w:sz w:val="24"/>
                <w:szCs w:val="24"/>
                <w:lang w:eastAsia="ar-SA"/>
              </w:rPr>
              <w:t>2.6.3. Перечень инженерного и технологического оборудования  должен соответствовать Федеральному закону от 05.04. 2013 г. №44-ФЗ «О контрактной системе в сфере закупок товаров, работ, услуг для обеспечения государственных и муниципальных нужд»</w:t>
            </w:r>
            <w:r w:rsidRPr="00754763">
              <w:rPr>
                <w:rFonts w:ascii="PT Astra Serif" w:eastAsia="Times New Roman" w:hAnsi="PT Astra Serif" w:cs="Times New Roman"/>
                <w:sz w:val="24"/>
                <w:szCs w:val="24"/>
                <w:lang w:eastAsia="ar-SA"/>
              </w:rPr>
              <w:t>,</w:t>
            </w:r>
            <w:r w:rsidRPr="00754763">
              <w:rPr>
                <w:rFonts w:ascii="PT Astra Serif" w:eastAsia="Times New Roman" w:hAnsi="PT Astra Serif" w:cs="Times New Roman"/>
                <w:b/>
                <w:sz w:val="24"/>
                <w:szCs w:val="24"/>
                <w:lang w:eastAsia="ar-SA"/>
              </w:rPr>
              <w:t xml:space="preserve"> </w:t>
            </w:r>
            <w:r w:rsidRPr="00754763">
              <w:rPr>
                <w:rFonts w:ascii="PT Astra Serif" w:eastAsia="Times New Roman" w:hAnsi="PT Astra Serif" w:cs="Times New Roman"/>
                <w:bCs/>
                <w:iCs/>
                <w:sz w:val="24"/>
                <w:szCs w:val="24"/>
                <w:lang w:eastAsia="ar-SA"/>
              </w:rPr>
              <w:t>и содержать:</w:t>
            </w:r>
            <w:r w:rsidRPr="00754763">
              <w:rPr>
                <w:rFonts w:ascii="PT Astra Serif" w:eastAsia="Times New Roman" w:hAnsi="PT Astra Serif" w:cs="Times New Roman"/>
                <w:b/>
                <w:sz w:val="24"/>
                <w:szCs w:val="24"/>
                <w:lang w:eastAsia="ar-SA"/>
              </w:rPr>
              <w:t xml:space="preserve"> </w:t>
            </w:r>
            <w:r w:rsidRPr="00754763">
              <w:rPr>
                <w:rFonts w:ascii="PT Astra Serif" w:eastAsia="Times New Roman" w:hAnsi="PT Astra Serif" w:cs="Times New Roman"/>
                <w:bCs/>
                <w:iCs/>
                <w:sz w:val="24"/>
                <w:szCs w:val="24"/>
                <w:lang w:eastAsia="ar-SA"/>
              </w:rPr>
              <w:t>технические характеристики оборудования и материалов (размер, цвет, материал) и требования, которые не повлекут за собой ограничение количества участников закупки.</w:t>
            </w:r>
          </w:p>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2.6.4. Перечень мебели и оборудования согласовать с Муниципальным заказчиком.</w:t>
            </w:r>
          </w:p>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2.6.5. Локальные сметные расчеты на </w:t>
            </w:r>
            <w:proofErr w:type="spellStart"/>
            <w:r w:rsidRPr="00754763">
              <w:rPr>
                <w:rFonts w:ascii="PT Astra Serif" w:eastAsia="Times New Roman" w:hAnsi="PT Astra Serif" w:cs="Times New Roman"/>
                <w:sz w:val="24"/>
                <w:szCs w:val="24"/>
                <w:lang w:eastAsia="ar-SA"/>
              </w:rPr>
              <w:t>немонтируемое</w:t>
            </w:r>
            <w:proofErr w:type="spellEnd"/>
            <w:r w:rsidRPr="00754763">
              <w:rPr>
                <w:rFonts w:ascii="PT Astra Serif" w:eastAsia="Times New Roman" w:hAnsi="PT Astra Serif" w:cs="Times New Roman"/>
                <w:sz w:val="24"/>
                <w:szCs w:val="24"/>
                <w:lang w:eastAsia="ar-SA"/>
              </w:rPr>
              <w:t xml:space="preserve"> и монтируемое оборудование, сформированные по конъюнктурному анализу рынка представить в комплекте с коммерческими предложениями и прайс-листами, подтверждающими обоснованность принятой стоимости оборудования и выделить в отдельный том.</w:t>
            </w:r>
          </w:p>
        </w:tc>
      </w:tr>
      <w:tr w:rsidR="00754763" w:rsidRPr="00754763" w:rsidTr="00381A95">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2.7. Инженерные системы здания </w:t>
            </w:r>
          </w:p>
        </w:tc>
        <w:tc>
          <w:tcPr>
            <w:tcW w:w="6379"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bCs/>
                <w:iCs/>
                <w:sz w:val="24"/>
                <w:szCs w:val="24"/>
                <w:lang w:eastAsia="ar-SA"/>
              </w:rPr>
            </w:pPr>
            <w:r w:rsidRPr="00754763">
              <w:rPr>
                <w:rFonts w:ascii="PT Astra Serif" w:eastAsia="Times New Roman" w:hAnsi="PT Astra Serif" w:cs="Times New Roman"/>
                <w:bCs/>
                <w:iCs/>
                <w:sz w:val="24"/>
                <w:szCs w:val="24"/>
                <w:lang w:eastAsia="ar-SA"/>
              </w:rPr>
              <w:t>2.7.1. Карточку основных технических решений (материалов и конструкций) на стадии проектирования согласовать с Муниципальным заказчиком.</w:t>
            </w:r>
          </w:p>
          <w:p w:rsidR="00754763" w:rsidRPr="00754763" w:rsidRDefault="00754763" w:rsidP="00754763">
            <w:pPr>
              <w:suppressAutoHyphens/>
              <w:spacing w:after="0" w:line="240" w:lineRule="auto"/>
              <w:rPr>
                <w:rFonts w:ascii="PT Astra Serif" w:eastAsia="Times New Roman" w:hAnsi="PT Astra Serif" w:cs="Times New Roman"/>
                <w:bCs/>
                <w:sz w:val="24"/>
                <w:szCs w:val="24"/>
                <w:lang w:eastAsia="ar-SA"/>
              </w:rPr>
            </w:pPr>
            <w:r w:rsidRPr="00754763">
              <w:rPr>
                <w:rFonts w:ascii="PT Astra Serif" w:eastAsia="Times New Roman" w:hAnsi="PT Astra Serif" w:cs="Times New Roman"/>
                <w:bCs/>
                <w:sz w:val="24"/>
                <w:szCs w:val="24"/>
                <w:lang w:eastAsia="ar-SA"/>
              </w:rPr>
              <w:t>2.7.2. Проектными решениями предусмотреть:</w:t>
            </w:r>
          </w:p>
          <w:p w:rsidR="00754763" w:rsidRPr="00754763" w:rsidRDefault="00754763" w:rsidP="00754763">
            <w:pPr>
              <w:suppressAutoHyphens/>
              <w:spacing w:after="0" w:line="240" w:lineRule="auto"/>
              <w:rPr>
                <w:rFonts w:ascii="PT Astra Serif" w:eastAsia="Times New Roman" w:hAnsi="PT Astra Serif" w:cs="Times New Roman"/>
                <w:bCs/>
                <w:iCs/>
                <w:sz w:val="24"/>
                <w:szCs w:val="24"/>
                <w:lang w:eastAsia="ar-SA"/>
              </w:rPr>
            </w:pPr>
            <w:r w:rsidRPr="00754763">
              <w:rPr>
                <w:rFonts w:ascii="PT Astra Serif" w:eastAsia="Times New Roman" w:hAnsi="PT Astra Serif" w:cs="Times New Roman"/>
                <w:bCs/>
                <w:iCs/>
                <w:sz w:val="24"/>
                <w:szCs w:val="24"/>
                <w:lang w:eastAsia="ar-SA"/>
              </w:rPr>
              <w:t>- ремонт системы отопления</w:t>
            </w:r>
          </w:p>
          <w:p w:rsidR="00754763" w:rsidRPr="00754763" w:rsidRDefault="00754763" w:rsidP="00754763">
            <w:pPr>
              <w:suppressAutoHyphens/>
              <w:spacing w:after="0" w:line="240" w:lineRule="auto"/>
              <w:rPr>
                <w:rFonts w:ascii="PT Astra Serif" w:eastAsia="Times New Roman" w:hAnsi="PT Astra Serif" w:cs="Times New Roman"/>
                <w:bCs/>
                <w:iCs/>
                <w:sz w:val="24"/>
                <w:szCs w:val="24"/>
                <w:lang w:eastAsia="ar-SA"/>
              </w:rPr>
            </w:pPr>
            <w:r w:rsidRPr="00754763">
              <w:rPr>
                <w:rFonts w:ascii="PT Astra Serif" w:eastAsia="Times New Roman" w:hAnsi="PT Astra Serif" w:cs="Times New Roman"/>
                <w:bCs/>
                <w:iCs/>
                <w:sz w:val="24"/>
                <w:szCs w:val="24"/>
                <w:lang w:eastAsia="ar-SA"/>
              </w:rPr>
              <w:t>- ремонт системы вентиляции</w:t>
            </w:r>
          </w:p>
          <w:p w:rsidR="00754763" w:rsidRPr="00754763" w:rsidRDefault="00754763" w:rsidP="00754763">
            <w:pPr>
              <w:suppressAutoHyphens/>
              <w:spacing w:after="0" w:line="240" w:lineRule="auto"/>
              <w:rPr>
                <w:rFonts w:ascii="PT Astra Serif" w:eastAsia="Times New Roman" w:hAnsi="PT Astra Serif" w:cs="Times New Roman"/>
                <w:bCs/>
                <w:iCs/>
                <w:sz w:val="24"/>
                <w:szCs w:val="24"/>
                <w:lang w:eastAsia="ar-SA"/>
              </w:rPr>
            </w:pPr>
            <w:r w:rsidRPr="00754763">
              <w:rPr>
                <w:rFonts w:ascii="PT Astra Serif" w:eastAsia="Times New Roman" w:hAnsi="PT Astra Serif" w:cs="Times New Roman"/>
                <w:bCs/>
                <w:iCs/>
                <w:sz w:val="24"/>
                <w:szCs w:val="24"/>
                <w:lang w:eastAsia="ar-SA"/>
              </w:rPr>
              <w:t>- ремонт системы горячего и холодного водоснабжения</w:t>
            </w:r>
          </w:p>
          <w:p w:rsidR="00754763" w:rsidRPr="00754763" w:rsidRDefault="00754763" w:rsidP="00754763">
            <w:pPr>
              <w:suppressAutoHyphens/>
              <w:spacing w:after="0" w:line="240" w:lineRule="auto"/>
              <w:rPr>
                <w:rFonts w:ascii="PT Astra Serif" w:eastAsia="Times New Roman" w:hAnsi="PT Astra Serif" w:cs="Times New Roman"/>
                <w:bCs/>
                <w:iCs/>
                <w:sz w:val="24"/>
                <w:szCs w:val="24"/>
                <w:lang w:eastAsia="ar-SA"/>
              </w:rPr>
            </w:pPr>
            <w:r w:rsidRPr="00754763">
              <w:rPr>
                <w:rFonts w:ascii="PT Astra Serif" w:eastAsia="Times New Roman" w:hAnsi="PT Astra Serif" w:cs="Times New Roman"/>
                <w:bCs/>
                <w:iCs/>
                <w:sz w:val="24"/>
                <w:szCs w:val="24"/>
                <w:lang w:eastAsia="ar-SA"/>
              </w:rPr>
              <w:t>- установка узлов учета расходов воды, счетчиков, манометров, термометров</w:t>
            </w:r>
          </w:p>
          <w:p w:rsidR="00754763" w:rsidRPr="00754763" w:rsidRDefault="00754763" w:rsidP="00754763">
            <w:pPr>
              <w:suppressAutoHyphens/>
              <w:spacing w:after="0" w:line="240" w:lineRule="auto"/>
              <w:rPr>
                <w:rFonts w:ascii="PT Astra Serif" w:eastAsia="Times New Roman" w:hAnsi="PT Astra Serif" w:cs="Times New Roman"/>
                <w:bCs/>
                <w:iCs/>
                <w:sz w:val="24"/>
                <w:szCs w:val="24"/>
                <w:lang w:eastAsia="ar-SA"/>
              </w:rPr>
            </w:pPr>
            <w:r w:rsidRPr="00754763">
              <w:rPr>
                <w:rFonts w:ascii="PT Astra Serif" w:eastAsia="Times New Roman" w:hAnsi="PT Astra Serif" w:cs="Times New Roman"/>
                <w:bCs/>
                <w:iCs/>
                <w:sz w:val="24"/>
                <w:szCs w:val="24"/>
                <w:lang w:eastAsia="ar-SA"/>
              </w:rPr>
              <w:t>- гидравлические испытания</w:t>
            </w:r>
          </w:p>
          <w:p w:rsidR="00754763" w:rsidRPr="00754763" w:rsidRDefault="00754763" w:rsidP="00754763">
            <w:pPr>
              <w:suppressAutoHyphens/>
              <w:spacing w:after="0" w:line="240" w:lineRule="auto"/>
              <w:rPr>
                <w:rFonts w:ascii="PT Astra Serif" w:eastAsia="Times New Roman" w:hAnsi="PT Astra Serif" w:cs="Times New Roman"/>
                <w:bCs/>
                <w:iCs/>
                <w:sz w:val="24"/>
                <w:szCs w:val="24"/>
                <w:lang w:eastAsia="ar-SA"/>
              </w:rPr>
            </w:pPr>
            <w:r w:rsidRPr="00754763">
              <w:rPr>
                <w:rFonts w:ascii="PT Astra Serif" w:eastAsia="Times New Roman" w:hAnsi="PT Astra Serif" w:cs="Times New Roman"/>
                <w:bCs/>
                <w:iCs/>
                <w:sz w:val="24"/>
                <w:szCs w:val="24"/>
                <w:lang w:eastAsia="ar-SA"/>
              </w:rPr>
              <w:t>- ремонт системы канализации</w:t>
            </w:r>
          </w:p>
          <w:p w:rsidR="00754763" w:rsidRPr="00754763" w:rsidRDefault="00754763" w:rsidP="00754763">
            <w:pPr>
              <w:suppressAutoHyphens/>
              <w:spacing w:after="0" w:line="240" w:lineRule="auto"/>
              <w:rPr>
                <w:rFonts w:ascii="PT Astra Serif" w:eastAsia="Times New Roman" w:hAnsi="PT Astra Serif" w:cs="Times New Roman"/>
                <w:bCs/>
                <w:iCs/>
                <w:sz w:val="24"/>
                <w:szCs w:val="24"/>
                <w:lang w:eastAsia="ar-SA"/>
              </w:rPr>
            </w:pPr>
            <w:proofErr w:type="gramStart"/>
            <w:r w:rsidRPr="00754763">
              <w:rPr>
                <w:rFonts w:ascii="PT Astra Serif" w:eastAsia="Times New Roman" w:hAnsi="PT Astra Serif" w:cs="Times New Roman"/>
                <w:bCs/>
                <w:iCs/>
                <w:sz w:val="24"/>
                <w:szCs w:val="24"/>
                <w:lang w:eastAsia="ar-SA"/>
              </w:rPr>
              <w:t>- ремонт систем электроснабжения и электроосвещения (демонтаж/монтаж:</w:t>
            </w:r>
            <w:proofErr w:type="gramEnd"/>
            <w:r w:rsidRPr="00754763">
              <w:rPr>
                <w:rFonts w:ascii="PT Astra Serif" w:eastAsia="Times New Roman" w:hAnsi="PT Astra Serif" w:cs="Times New Roman"/>
                <w:bCs/>
                <w:iCs/>
                <w:sz w:val="24"/>
                <w:szCs w:val="24"/>
                <w:lang w:eastAsia="ar-SA"/>
              </w:rPr>
              <w:t xml:space="preserve"> </w:t>
            </w:r>
            <w:proofErr w:type="gramStart"/>
            <w:r w:rsidRPr="00754763">
              <w:rPr>
                <w:rFonts w:ascii="PT Astra Serif" w:eastAsia="Times New Roman" w:hAnsi="PT Astra Serif" w:cs="Times New Roman"/>
                <w:bCs/>
                <w:iCs/>
                <w:sz w:val="24"/>
                <w:szCs w:val="24"/>
                <w:lang w:eastAsia="ar-SA"/>
              </w:rPr>
              <w:t xml:space="preserve">ВРУ, распределительного шкафа, поста управления, кабеля, кабель каналов, труб, монтаж автоматических выключателей, коробок, розеток силовых, заземлителей, осветительных приборов, электрооборудования, устройство </w:t>
            </w:r>
            <w:proofErr w:type="spellStart"/>
            <w:r w:rsidRPr="00754763">
              <w:rPr>
                <w:rFonts w:ascii="PT Astra Serif" w:eastAsia="Times New Roman" w:hAnsi="PT Astra Serif" w:cs="Times New Roman"/>
                <w:bCs/>
                <w:iCs/>
                <w:sz w:val="24"/>
                <w:szCs w:val="24"/>
                <w:lang w:eastAsia="ar-SA"/>
              </w:rPr>
              <w:t>молниезащиты</w:t>
            </w:r>
            <w:proofErr w:type="spellEnd"/>
            <w:r w:rsidRPr="00754763">
              <w:rPr>
                <w:rFonts w:ascii="PT Astra Serif" w:eastAsia="Times New Roman" w:hAnsi="PT Astra Serif" w:cs="Times New Roman"/>
                <w:bCs/>
                <w:iCs/>
                <w:sz w:val="24"/>
                <w:szCs w:val="24"/>
                <w:lang w:eastAsia="ar-SA"/>
              </w:rPr>
              <w:t>)</w:t>
            </w:r>
            <w:proofErr w:type="gramEnd"/>
          </w:p>
          <w:p w:rsidR="00754763" w:rsidRPr="00754763" w:rsidRDefault="00754763" w:rsidP="00754763">
            <w:pPr>
              <w:suppressAutoHyphens/>
              <w:spacing w:after="0" w:line="240" w:lineRule="auto"/>
              <w:rPr>
                <w:rFonts w:ascii="PT Astra Serif" w:eastAsia="Times New Roman" w:hAnsi="PT Astra Serif" w:cs="Times New Roman"/>
                <w:bCs/>
                <w:iCs/>
                <w:sz w:val="24"/>
                <w:szCs w:val="24"/>
                <w:lang w:eastAsia="ar-SA"/>
              </w:rPr>
            </w:pPr>
            <w:r w:rsidRPr="00754763">
              <w:rPr>
                <w:rFonts w:ascii="PT Astra Serif" w:eastAsia="Times New Roman" w:hAnsi="PT Astra Serif" w:cs="Times New Roman"/>
                <w:bCs/>
                <w:iCs/>
                <w:sz w:val="24"/>
                <w:szCs w:val="24"/>
                <w:lang w:eastAsia="ar-SA"/>
              </w:rPr>
              <w:t xml:space="preserve">- ремонт слаботочных систем (устройство/замена: охранной сигнализации с выводом на ПЦО ОВО (пункты централизованной охраны отдела Вневедомственной Охраны), системы контроля и управления доступом, </w:t>
            </w:r>
            <w:proofErr w:type="spellStart"/>
            <w:r w:rsidRPr="00754763">
              <w:rPr>
                <w:rFonts w:ascii="PT Astra Serif" w:eastAsia="Times New Roman" w:hAnsi="PT Astra Serif" w:cs="Times New Roman"/>
                <w:bCs/>
                <w:iCs/>
                <w:sz w:val="24"/>
                <w:szCs w:val="24"/>
                <w:lang w:eastAsia="ar-SA"/>
              </w:rPr>
              <w:t>часофикации</w:t>
            </w:r>
            <w:proofErr w:type="spellEnd"/>
            <w:r w:rsidRPr="00754763">
              <w:rPr>
                <w:rFonts w:ascii="PT Astra Serif" w:eastAsia="Times New Roman" w:hAnsi="PT Astra Serif" w:cs="Times New Roman"/>
                <w:bCs/>
                <w:iCs/>
                <w:sz w:val="24"/>
                <w:szCs w:val="24"/>
                <w:lang w:eastAsia="ar-SA"/>
              </w:rPr>
              <w:t xml:space="preserve">, системы видеонаблюдения и  </w:t>
            </w:r>
            <w:proofErr w:type="spellStart"/>
            <w:r w:rsidRPr="00754763">
              <w:rPr>
                <w:rFonts w:ascii="PT Astra Serif" w:eastAsia="Times New Roman" w:hAnsi="PT Astra Serif" w:cs="Times New Roman"/>
                <w:bCs/>
                <w:iCs/>
                <w:sz w:val="24"/>
                <w:szCs w:val="24"/>
                <w:lang w:eastAsia="ar-SA"/>
              </w:rPr>
              <w:t>видеорегистрации</w:t>
            </w:r>
            <w:proofErr w:type="spellEnd"/>
            <w:r w:rsidRPr="00754763">
              <w:rPr>
                <w:rFonts w:ascii="PT Astra Serif" w:eastAsia="Times New Roman" w:hAnsi="PT Astra Serif" w:cs="Times New Roman"/>
                <w:bCs/>
                <w:iCs/>
                <w:sz w:val="24"/>
                <w:szCs w:val="24"/>
                <w:lang w:eastAsia="ar-SA"/>
              </w:rPr>
              <w:t>, автоматической пожарной сигнализации, автоматической установкой пожаротушения,  системы оповещения и эвакуации, радиофикации, телефонизации, интернет и др.)</w:t>
            </w:r>
          </w:p>
          <w:p w:rsidR="00754763" w:rsidRPr="00754763" w:rsidRDefault="00754763" w:rsidP="00754763">
            <w:pPr>
              <w:suppressAutoHyphens/>
              <w:spacing w:after="0" w:line="240" w:lineRule="auto"/>
              <w:rPr>
                <w:rFonts w:ascii="PT Astra Serif" w:eastAsia="Times New Roman" w:hAnsi="PT Astra Serif" w:cs="Times New Roman"/>
                <w:bCs/>
                <w:iCs/>
                <w:sz w:val="24"/>
                <w:szCs w:val="24"/>
                <w:lang w:eastAsia="ar-SA"/>
              </w:rPr>
            </w:pPr>
            <w:r w:rsidRPr="00754763">
              <w:rPr>
                <w:rFonts w:ascii="PT Astra Serif" w:eastAsia="Times New Roman" w:hAnsi="PT Astra Serif" w:cs="Times New Roman"/>
                <w:bCs/>
                <w:iCs/>
                <w:sz w:val="24"/>
                <w:szCs w:val="24"/>
                <w:lang w:eastAsia="ar-SA"/>
              </w:rPr>
              <w:lastRenderedPageBreak/>
              <w:t>-ремонт системы пожаротушения</w:t>
            </w:r>
          </w:p>
        </w:tc>
      </w:tr>
      <w:tr w:rsidR="00754763" w:rsidRPr="00754763" w:rsidTr="00381A95">
        <w:tc>
          <w:tcPr>
            <w:tcW w:w="4395" w:type="dxa"/>
            <w:shd w:val="clear" w:color="auto" w:fill="auto"/>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lastRenderedPageBreak/>
              <w:t>2.8. Наружные  инженерные  сети</w:t>
            </w:r>
          </w:p>
        </w:tc>
        <w:tc>
          <w:tcPr>
            <w:tcW w:w="6379" w:type="dxa"/>
            <w:shd w:val="clear" w:color="auto" w:fill="auto"/>
            <w:vAlign w:val="center"/>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2.8.1. При разработке проектной документации  предусмотреть капитальный ремонт наружных инженерных сетей на основании части 12.2 статьи 48 </w:t>
            </w:r>
            <w:proofErr w:type="spellStart"/>
            <w:r w:rsidRPr="00754763">
              <w:rPr>
                <w:rFonts w:ascii="PT Astra Serif" w:eastAsia="Times New Roman" w:hAnsi="PT Astra Serif" w:cs="Times New Roman"/>
                <w:sz w:val="24"/>
                <w:szCs w:val="24"/>
                <w:lang w:eastAsia="ar-SA"/>
              </w:rPr>
              <w:t>ГрК</w:t>
            </w:r>
            <w:proofErr w:type="spellEnd"/>
            <w:r w:rsidRPr="00754763">
              <w:rPr>
                <w:rFonts w:ascii="PT Astra Serif" w:eastAsia="Times New Roman" w:hAnsi="PT Astra Serif" w:cs="Times New Roman"/>
                <w:sz w:val="24"/>
                <w:szCs w:val="24"/>
                <w:lang w:eastAsia="ar-SA"/>
              </w:rPr>
              <w:t xml:space="preserve"> РФ в границах предоставленного земельного участка, обеспечив современность, безопасность и надежность в эксплуатации.</w:t>
            </w:r>
          </w:p>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2.8.2. Выполнить наружное освещение площадок и территории детского сада в целом (уточнить проектом). </w:t>
            </w:r>
          </w:p>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2.8.3. Произвести расчет электрических нагрузок от нового оборудования и при несоответствии питающего кабеля предусмотреть его замену (при необходимости).</w:t>
            </w:r>
          </w:p>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2.8.4. Выполнить капитальный ремонт сети водоотведения ориентировочной протяжённостью 75 м (при проектировании требуется уточнение) в соответствии с письмом МУП «</w:t>
            </w:r>
            <w:proofErr w:type="spellStart"/>
            <w:r w:rsidRPr="00754763">
              <w:rPr>
                <w:rFonts w:ascii="PT Astra Serif" w:eastAsia="Times New Roman" w:hAnsi="PT Astra Serif" w:cs="Times New Roman"/>
                <w:sz w:val="24"/>
                <w:szCs w:val="24"/>
                <w:lang w:eastAsia="ar-SA"/>
              </w:rPr>
              <w:t>Югорскэнергогаз</w:t>
            </w:r>
            <w:proofErr w:type="spellEnd"/>
            <w:r w:rsidRPr="00754763">
              <w:rPr>
                <w:rFonts w:ascii="PT Astra Serif" w:eastAsia="Times New Roman" w:hAnsi="PT Astra Serif" w:cs="Times New Roman"/>
                <w:sz w:val="24"/>
                <w:szCs w:val="24"/>
                <w:lang w:eastAsia="ar-SA"/>
              </w:rPr>
              <w:t>» №08/726 от 26.02.2024. Включить в раздел проекта организации строительства и сметную документацию восстановительные работы при производстве работ по прокладке сетей в существующей застройке, восстановление покрытия, тротуаров и благоустройства.</w:t>
            </w:r>
          </w:p>
        </w:tc>
      </w:tr>
      <w:tr w:rsidR="00754763" w:rsidRPr="00754763" w:rsidTr="00381A95">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2.9. </w:t>
            </w:r>
            <w:proofErr w:type="spellStart"/>
            <w:r w:rsidRPr="00754763">
              <w:rPr>
                <w:rFonts w:ascii="PT Astra Serif" w:eastAsia="Times New Roman" w:hAnsi="PT Astra Serif" w:cs="Times New Roman"/>
                <w:sz w:val="24"/>
                <w:szCs w:val="24"/>
                <w:lang w:eastAsia="ar-SA"/>
              </w:rPr>
              <w:t>Энергоэффективность</w:t>
            </w:r>
            <w:proofErr w:type="spellEnd"/>
          </w:p>
        </w:tc>
        <w:tc>
          <w:tcPr>
            <w:tcW w:w="6379" w:type="dxa"/>
            <w:shd w:val="clear" w:color="auto" w:fill="FFFFFF"/>
            <w:vAlign w:val="center"/>
          </w:tcPr>
          <w:p w:rsidR="00754763" w:rsidRPr="00754763" w:rsidRDefault="00754763" w:rsidP="00754763">
            <w:pPr>
              <w:suppressAutoHyphens/>
              <w:snapToGrid w:val="0"/>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2.9.1. При разработке проектной документации применять современные материалы и технологии, повышающие </w:t>
            </w:r>
            <w:proofErr w:type="spellStart"/>
            <w:r w:rsidRPr="00754763">
              <w:rPr>
                <w:rFonts w:ascii="PT Astra Serif" w:eastAsia="Times New Roman" w:hAnsi="PT Astra Serif" w:cs="Times New Roman"/>
                <w:sz w:val="24"/>
                <w:szCs w:val="24"/>
                <w:lang w:eastAsia="ar-SA"/>
              </w:rPr>
              <w:t>энергоэффективность</w:t>
            </w:r>
            <w:proofErr w:type="spellEnd"/>
            <w:r w:rsidRPr="00754763">
              <w:rPr>
                <w:rFonts w:ascii="PT Astra Serif" w:eastAsia="Times New Roman" w:hAnsi="PT Astra Serif" w:cs="Times New Roman"/>
                <w:sz w:val="24"/>
                <w:szCs w:val="24"/>
                <w:lang w:eastAsia="ar-SA"/>
              </w:rPr>
              <w:t xml:space="preserve"> объекта и энергосбережение. </w:t>
            </w:r>
          </w:p>
          <w:p w:rsidR="00754763" w:rsidRPr="00754763" w:rsidRDefault="00754763" w:rsidP="00754763">
            <w:pPr>
              <w:suppressAutoHyphens/>
              <w:snapToGrid w:val="0"/>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2.9.2. В проекте предусмотреть энергосберегающие светильники, в том числе светодиодные. </w:t>
            </w:r>
          </w:p>
          <w:p w:rsidR="00754763" w:rsidRPr="00754763" w:rsidRDefault="00754763" w:rsidP="00754763">
            <w:pPr>
              <w:suppressAutoHyphens/>
              <w:snapToGrid w:val="0"/>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2.9.3. Требования к энергетической эффективности должны быть выполнены в соответствии с действующим законодательством.</w:t>
            </w:r>
          </w:p>
          <w:p w:rsidR="00754763" w:rsidRPr="00754763" w:rsidRDefault="00754763" w:rsidP="00754763">
            <w:pPr>
              <w:suppressAutoHyphens/>
              <w:snapToGrid w:val="0"/>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2.9.4. Произвести теплотехнический расчет </w:t>
            </w:r>
            <w:proofErr w:type="gramStart"/>
            <w:r w:rsidRPr="00754763">
              <w:rPr>
                <w:rFonts w:ascii="PT Astra Serif" w:eastAsia="Times New Roman" w:hAnsi="PT Astra Serif" w:cs="Times New Roman"/>
                <w:sz w:val="24"/>
                <w:szCs w:val="24"/>
                <w:lang w:eastAsia="ar-SA"/>
              </w:rPr>
              <w:t>ограждающих</w:t>
            </w:r>
            <w:proofErr w:type="gramEnd"/>
            <w:r w:rsidRPr="00754763">
              <w:rPr>
                <w:rFonts w:ascii="PT Astra Serif" w:eastAsia="Times New Roman" w:hAnsi="PT Astra Serif" w:cs="Times New Roman"/>
                <w:sz w:val="24"/>
                <w:szCs w:val="24"/>
                <w:lang w:eastAsia="ar-SA"/>
              </w:rPr>
              <w:t xml:space="preserve"> конструкции.</w:t>
            </w:r>
          </w:p>
          <w:p w:rsidR="00754763" w:rsidRPr="00754763" w:rsidRDefault="00754763" w:rsidP="00754763">
            <w:pPr>
              <w:suppressAutoHyphens/>
              <w:snapToGrid w:val="0"/>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2.9.4. Обеспечить проектными решениями энергетическую эффективность зданий, строений и сооружений объекта в соответствии с требованиями:</w:t>
            </w:r>
          </w:p>
          <w:p w:rsidR="00754763" w:rsidRPr="00754763" w:rsidRDefault="00754763" w:rsidP="00754763">
            <w:pPr>
              <w:suppressAutoHyphens/>
              <w:snapToGrid w:val="0"/>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СП 50.13330.2012 «Свод правил. Тепловая защита зданий. Актуализированная редакция СНиП 23-02-2003»;</w:t>
            </w:r>
          </w:p>
          <w:p w:rsidR="00754763" w:rsidRPr="00754763" w:rsidRDefault="00754763" w:rsidP="00754763">
            <w:pPr>
              <w:suppressAutoHyphens/>
              <w:snapToGrid w:val="0"/>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 Федерального закона №261-ФЗ от 23.11.2009 г. «Об энергосбережении </w:t>
            </w:r>
            <w:proofErr w:type="gramStart"/>
            <w:r w:rsidRPr="00754763">
              <w:rPr>
                <w:rFonts w:ascii="PT Astra Serif" w:eastAsia="Times New Roman" w:hAnsi="PT Astra Serif" w:cs="Times New Roman"/>
                <w:sz w:val="24"/>
                <w:szCs w:val="24"/>
                <w:lang w:eastAsia="ar-SA"/>
              </w:rPr>
              <w:t>и</w:t>
            </w:r>
            <w:proofErr w:type="gramEnd"/>
            <w:r w:rsidRPr="00754763">
              <w:rPr>
                <w:rFonts w:ascii="PT Astra Serif" w:eastAsia="Times New Roman" w:hAnsi="PT Astra Serif" w:cs="Times New Roman"/>
                <w:sz w:val="24"/>
                <w:szCs w:val="24"/>
                <w:lang w:eastAsia="ar-SA"/>
              </w:rPr>
              <w:t xml:space="preserve"> о повышении энергетической эффективности и о внесении изменений в отдельные законодательные акты РФ».</w:t>
            </w:r>
          </w:p>
        </w:tc>
      </w:tr>
      <w:tr w:rsidR="00754763" w:rsidRPr="00754763" w:rsidTr="00381A95">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2.10. Охрана окружающей  среды</w:t>
            </w:r>
          </w:p>
        </w:tc>
        <w:tc>
          <w:tcPr>
            <w:tcW w:w="6379" w:type="dxa"/>
            <w:shd w:val="clear" w:color="auto" w:fill="FFFFFF"/>
            <w:vAlign w:val="center"/>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Предусмотреть мероприятия по снижению отрицательного воздействия на окружающую среду в процессе строительства и эксплуатации объекта в соответствии ст. 48 Градостроительного кодекса РФ № 190-ФЗ и Федерального закона №7–ФЗ от 10.01.2002 г. «Об охране окружающей среды» и иных норм и стандартов РФ.</w:t>
            </w:r>
          </w:p>
        </w:tc>
      </w:tr>
      <w:tr w:rsidR="00754763" w:rsidRPr="00754763" w:rsidTr="00381A95">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2.11. Требования  о выполнении  противопожарных  мероприятий </w:t>
            </w:r>
          </w:p>
        </w:tc>
        <w:tc>
          <w:tcPr>
            <w:tcW w:w="6379" w:type="dxa"/>
            <w:shd w:val="clear" w:color="auto" w:fill="FFFFFF"/>
            <w:vAlign w:val="center"/>
          </w:tcPr>
          <w:p w:rsidR="00754763" w:rsidRPr="00754763" w:rsidRDefault="00754763" w:rsidP="00754763">
            <w:pPr>
              <w:suppressAutoHyphens/>
              <w:spacing w:after="0" w:line="240" w:lineRule="auto"/>
              <w:ind w:right="33"/>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Пожарную безопасность обеспечить в соответствии с требованиями ФЗ № 123-ФЗ от 22.07.2008 г. «Технический регламент о требованиях пожарной безопасности», Постановления Правительства РФ №87 от 16.02.2008 г. «О составе разделов проектной документации и требования к их содержанию» и нормами противопожарной безопасности, действующими на территории РФ.</w:t>
            </w:r>
          </w:p>
        </w:tc>
      </w:tr>
      <w:tr w:rsidR="00754763" w:rsidRPr="00754763" w:rsidTr="00381A95">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2.12.Требования к составу сметной  документации </w:t>
            </w:r>
          </w:p>
        </w:tc>
        <w:tc>
          <w:tcPr>
            <w:tcW w:w="6379" w:type="dxa"/>
            <w:shd w:val="clear" w:color="auto" w:fill="FFFFFF"/>
            <w:vAlign w:val="center"/>
          </w:tcPr>
          <w:p w:rsidR="00754763" w:rsidRPr="00754763" w:rsidRDefault="00754763" w:rsidP="00754763">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754763">
              <w:rPr>
                <w:rFonts w:ascii="PT Astra Serif" w:eastAsia="Times New Roman" w:hAnsi="PT Astra Serif" w:cs="Times New Roman CYR"/>
                <w:sz w:val="24"/>
                <w:szCs w:val="24"/>
                <w:lang w:eastAsia="ru-RU"/>
              </w:rPr>
              <w:t xml:space="preserve">2.12.1. Разработать сметную документацию ресурсно-индексным методом определения сметной стоимости строительства с одновременным использованием </w:t>
            </w:r>
            <w:r w:rsidRPr="00754763">
              <w:rPr>
                <w:rFonts w:ascii="PT Astra Serif" w:eastAsia="Times New Roman" w:hAnsi="PT Astra Serif" w:cs="Times New Roman CYR"/>
                <w:sz w:val="24"/>
                <w:szCs w:val="24"/>
                <w:lang w:eastAsia="ru-RU"/>
              </w:rPr>
              <w:lastRenderedPageBreak/>
              <w:t xml:space="preserve">информации о текущих ценах строительных ресурсов, размещенных в федеральной государственной информационной системе ценообразования в строительстве. Сметные расчеты разработать на основании проектной и (или) иной технической документации, ведомостей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 При использовании обосновывающих документов из открытых источников, прайс-листы должны быть подписаны уполномоченным лицом Муниципального заказчика. </w:t>
            </w:r>
          </w:p>
          <w:p w:rsidR="00754763" w:rsidRPr="00754763" w:rsidRDefault="00754763" w:rsidP="00754763">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754763">
              <w:rPr>
                <w:rFonts w:ascii="PT Astra Serif" w:eastAsia="Times New Roman" w:hAnsi="PT Astra Serif" w:cs="Times New Roman CYR"/>
                <w:sz w:val="24"/>
                <w:szCs w:val="24"/>
                <w:lang w:eastAsia="ru-RU"/>
              </w:rPr>
              <w:t xml:space="preserve">2.12.2. Учесть и обосновать затраты на погрузку и вывоз строительного мусора. </w:t>
            </w:r>
          </w:p>
          <w:p w:rsidR="00754763" w:rsidRPr="00754763" w:rsidRDefault="00754763" w:rsidP="00754763">
            <w:pPr>
              <w:widowControl w:val="0"/>
              <w:autoSpaceDE w:val="0"/>
              <w:autoSpaceDN w:val="0"/>
              <w:adjustRightInd w:val="0"/>
              <w:spacing w:after="0" w:line="240" w:lineRule="auto"/>
              <w:rPr>
                <w:rFonts w:ascii="PT Astra Serif" w:eastAsia="Times New Roman" w:hAnsi="PT Astra Serif" w:cs="Times New Roman CYR"/>
                <w:sz w:val="24"/>
                <w:szCs w:val="24"/>
                <w:lang w:eastAsia="ru-RU"/>
              </w:rPr>
            </w:pPr>
            <w:r w:rsidRPr="00754763">
              <w:rPr>
                <w:rFonts w:ascii="PT Astra Serif" w:eastAsia="Times New Roman" w:hAnsi="PT Astra Serif" w:cs="Times New Roman CYR"/>
                <w:sz w:val="24"/>
                <w:szCs w:val="24"/>
                <w:lang w:eastAsia="ru-RU"/>
              </w:rPr>
              <w:t>2.12.3. Учесть непредвиденные затраты 2% в соответствии с требованиями приказа Министерства строительства и жилищно-коммунального хозяйства РФ от 04.08.2020 г. №421/</w:t>
            </w:r>
            <w:proofErr w:type="spellStart"/>
            <w:proofErr w:type="gramStart"/>
            <w:r w:rsidRPr="00754763">
              <w:rPr>
                <w:rFonts w:ascii="PT Astra Serif" w:eastAsia="Times New Roman" w:hAnsi="PT Astra Serif" w:cs="Times New Roman CYR"/>
                <w:sz w:val="24"/>
                <w:szCs w:val="24"/>
                <w:lang w:eastAsia="ru-RU"/>
              </w:rPr>
              <w:t>пр</w:t>
            </w:r>
            <w:proofErr w:type="spellEnd"/>
            <w:proofErr w:type="gramEnd"/>
            <w:r w:rsidRPr="00754763">
              <w:rPr>
                <w:rFonts w:ascii="PT Astra Serif" w:eastAsia="Times New Roman" w:hAnsi="PT Astra Serif" w:cs="Times New Roman CYR"/>
                <w:sz w:val="24"/>
                <w:szCs w:val="24"/>
                <w:lang w:eastAsia="ru-RU"/>
              </w:rPr>
              <w:t xml:space="preserve">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п.179 и утилизацию строительного мусора по расчету стоимости на оказание услуг захоронения отходов, не относящихся к ТКО для юридических лиц, предпринимателей МУП "</w:t>
            </w:r>
            <w:proofErr w:type="spellStart"/>
            <w:r w:rsidRPr="00754763">
              <w:rPr>
                <w:rFonts w:ascii="PT Astra Serif" w:eastAsia="Times New Roman" w:hAnsi="PT Astra Serif" w:cs="Times New Roman CYR"/>
                <w:sz w:val="24"/>
                <w:szCs w:val="24"/>
                <w:lang w:eastAsia="ru-RU"/>
              </w:rPr>
              <w:t>Югорскэнергогаз</w:t>
            </w:r>
            <w:proofErr w:type="spellEnd"/>
            <w:r w:rsidRPr="00754763">
              <w:rPr>
                <w:rFonts w:ascii="PT Astra Serif" w:eastAsia="Times New Roman" w:hAnsi="PT Astra Serif" w:cs="Times New Roman CYR"/>
                <w:sz w:val="24"/>
                <w:szCs w:val="24"/>
                <w:lang w:eastAsia="ru-RU"/>
              </w:rPr>
              <w:t>".</w:t>
            </w:r>
          </w:p>
          <w:p w:rsidR="00754763" w:rsidRPr="00754763" w:rsidRDefault="00754763" w:rsidP="00754763">
            <w:pPr>
              <w:suppressAutoHyphens/>
              <w:spacing w:after="0" w:line="240" w:lineRule="auto"/>
              <w:rPr>
                <w:rFonts w:ascii="PT Astra Serif" w:eastAsia="Times New Roman" w:hAnsi="PT Astra Serif" w:cs="Times New Roman CYR"/>
                <w:sz w:val="24"/>
                <w:szCs w:val="24"/>
                <w:lang w:eastAsia="ru-RU"/>
              </w:rPr>
            </w:pPr>
            <w:r w:rsidRPr="00754763">
              <w:rPr>
                <w:rFonts w:ascii="PT Astra Serif" w:eastAsia="Times New Roman" w:hAnsi="PT Astra Serif" w:cs="Times New Roman CYR"/>
                <w:sz w:val="24"/>
                <w:szCs w:val="24"/>
                <w:lang w:eastAsia="ru-RU"/>
              </w:rPr>
              <w:t>2.12.4. Учесть затраты на проведение пусконаладочных работ.</w:t>
            </w:r>
          </w:p>
          <w:p w:rsidR="00754763" w:rsidRPr="00754763" w:rsidRDefault="00754763" w:rsidP="00754763">
            <w:pPr>
              <w:suppressAutoHyphens/>
              <w:spacing w:after="0" w:line="240" w:lineRule="auto"/>
              <w:ind w:right="33"/>
              <w:rPr>
                <w:rFonts w:ascii="PT Astra Serif" w:eastAsia="Times New Roman" w:hAnsi="PT Astra Serif" w:cs="Times New Roman CYR"/>
                <w:sz w:val="24"/>
                <w:szCs w:val="24"/>
                <w:lang w:eastAsia="ru-RU"/>
              </w:rPr>
            </w:pPr>
            <w:r w:rsidRPr="00754763">
              <w:rPr>
                <w:rFonts w:ascii="PT Astra Serif" w:eastAsia="Times New Roman" w:hAnsi="PT Astra Serif" w:cs="Times New Roman CYR"/>
                <w:sz w:val="24"/>
                <w:szCs w:val="24"/>
                <w:lang w:eastAsia="ru-RU"/>
              </w:rPr>
              <w:t xml:space="preserve">2.12.5. Предусмотреть включение затрат на осуществление авторского надзора </w:t>
            </w:r>
            <w:r w:rsidRPr="00754763">
              <w:rPr>
                <w:rFonts w:ascii="PT Astra Serif" w:eastAsia="Times New Roman" w:hAnsi="PT Astra Serif" w:cs="Times New Roman"/>
                <w:sz w:val="24"/>
                <w:szCs w:val="24"/>
                <w:lang w:eastAsia="ar-SA"/>
              </w:rPr>
              <w:t>в соответствии с требованиями приказа Министерства строительства и жилищно-коммунального хозяйства РФ от 04.08.2020 г. №421/</w:t>
            </w:r>
            <w:proofErr w:type="spellStart"/>
            <w:proofErr w:type="gramStart"/>
            <w:r w:rsidRPr="00754763">
              <w:rPr>
                <w:rFonts w:ascii="PT Astra Serif" w:eastAsia="Times New Roman" w:hAnsi="PT Astra Serif" w:cs="Times New Roman"/>
                <w:sz w:val="24"/>
                <w:szCs w:val="24"/>
                <w:lang w:eastAsia="ar-SA"/>
              </w:rPr>
              <w:t>пр</w:t>
            </w:r>
            <w:proofErr w:type="spellEnd"/>
            <w:proofErr w:type="gramEnd"/>
            <w:r w:rsidRPr="00754763">
              <w:rPr>
                <w:rFonts w:ascii="PT Astra Serif" w:eastAsia="Times New Roman" w:hAnsi="PT Astra Serif" w:cs="Times New Roman"/>
                <w:sz w:val="24"/>
                <w:szCs w:val="24"/>
                <w:lang w:eastAsia="ar-SA"/>
              </w:rPr>
              <w:t xml:space="preserve"> «Об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w:t>
            </w:r>
            <w:r w:rsidRPr="00754763">
              <w:rPr>
                <w:rFonts w:ascii="PT Astra Serif" w:eastAsia="Times New Roman" w:hAnsi="PT Astra Serif" w:cs="Times New Roman CYR"/>
                <w:sz w:val="24"/>
                <w:szCs w:val="24"/>
                <w:lang w:eastAsia="ru-RU"/>
              </w:rPr>
              <w:t xml:space="preserve">п.171, п.173, п.174 </w:t>
            </w:r>
          </w:p>
          <w:p w:rsidR="00754763" w:rsidRPr="00754763" w:rsidRDefault="00754763" w:rsidP="00754763">
            <w:pPr>
              <w:suppressAutoHyphens/>
              <w:spacing w:after="0" w:line="240" w:lineRule="auto"/>
              <w:ind w:right="33"/>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2.12.6. При отсутствии во ФГИС ЦС данных о сметных ценах в текущем уровне цен на отдельные материалы, изделия, конструкции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определённому на основании сбора информации о текущих ценах (конъюнктурный анализ). Результаты конъектурного анализа оформить в соответствии с рекомендуемой формой приведенной в приложении №1 к приказу №421/</w:t>
            </w:r>
            <w:proofErr w:type="spellStart"/>
            <w:proofErr w:type="gramStart"/>
            <w:r w:rsidRPr="00754763">
              <w:rPr>
                <w:rFonts w:ascii="PT Astra Serif" w:eastAsia="Times New Roman" w:hAnsi="PT Astra Serif" w:cs="Times New Roman"/>
                <w:sz w:val="24"/>
                <w:szCs w:val="24"/>
                <w:lang w:eastAsia="ar-SA"/>
              </w:rPr>
              <w:t>пр</w:t>
            </w:r>
            <w:proofErr w:type="spellEnd"/>
            <w:proofErr w:type="gramEnd"/>
            <w:r w:rsidRPr="00754763">
              <w:rPr>
                <w:rFonts w:ascii="PT Astra Serif" w:eastAsia="Times New Roman" w:hAnsi="PT Astra Serif" w:cs="Times New Roman"/>
                <w:sz w:val="24"/>
                <w:szCs w:val="24"/>
                <w:lang w:eastAsia="ar-SA"/>
              </w:rPr>
              <w:t xml:space="preserve"> от 04.08.2020г. (ред. приказа Минстроя России от 7 июля 2022 года №577/</w:t>
            </w:r>
            <w:proofErr w:type="spellStart"/>
            <w:r w:rsidRPr="00754763">
              <w:rPr>
                <w:rFonts w:ascii="PT Astra Serif" w:eastAsia="Times New Roman" w:hAnsi="PT Astra Serif" w:cs="Times New Roman"/>
                <w:sz w:val="24"/>
                <w:szCs w:val="24"/>
                <w:lang w:eastAsia="ar-SA"/>
              </w:rPr>
              <w:t>пр</w:t>
            </w:r>
            <w:proofErr w:type="spellEnd"/>
            <w:r w:rsidRPr="00754763">
              <w:rPr>
                <w:rFonts w:ascii="PT Astra Serif" w:eastAsia="Times New Roman" w:hAnsi="PT Astra Serif" w:cs="Times New Roman"/>
                <w:sz w:val="24"/>
                <w:szCs w:val="24"/>
                <w:lang w:eastAsia="ar-SA"/>
              </w:rPr>
              <w:t>) и подписать Муниципальным заказчиком.</w:t>
            </w:r>
          </w:p>
          <w:p w:rsidR="00754763" w:rsidRPr="00754763" w:rsidRDefault="00754763" w:rsidP="00754763">
            <w:pPr>
              <w:suppressAutoHyphens/>
              <w:spacing w:after="0" w:line="240" w:lineRule="auto"/>
              <w:ind w:right="33"/>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2.12.7. При разработке сметной документации использовать комплекс, прошедший сертификацию соответствия в порядке, установленном Федеральным </w:t>
            </w:r>
            <w:r w:rsidRPr="00754763">
              <w:rPr>
                <w:rFonts w:ascii="PT Astra Serif" w:eastAsia="Times New Roman" w:hAnsi="PT Astra Serif" w:cs="Times New Roman"/>
                <w:sz w:val="24"/>
                <w:szCs w:val="24"/>
                <w:lang w:eastAsia="ar-SA"/>
              </w:rPr>
              <w:lastRenderedPageBreak/>
              <w:t>законом «О техническом регулировании» (принять программный комплекс «Гранд-смета»).</w:t>
            </w:r>
          </w:p>
          <w:p w:rsidR="00754763" w:rsidRPr="00754763" w:rsidRDefault="00754763" w:rsidP="00754763">
            <w:pPr>
              <w:suppressAutoHyphens/>
              <w:spacing w:after="0" w:line="240" w:lineRule="auto"/>
              <w:ind w:right="33"/>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2.12.8. Размер заготовительно-складских расходов определить в процентах от суммы отпускной цены материалов, изделий, конструкций, оборудования и транспортных затрат.</w:t>
            </w:r>
          </w:p>
          <w:p w:rsidR="00754763" w:rsidRPr="00754763" w:rsidRDefault="00754763" w:rsidP="00754763">
            <w:pPr>
              <w:suppressAutoHyphens/>
              <w:spacing w:after="0" w:line="240" w:lineRule="auto"/>
              <w:ind w:right="33"/>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2.12.9. Разработать пояснительную записку к сметной документации с информацией о применении сметных нормативов принятых для составления сметной документации, а так же информацию по всем включенным затратам в сводный сметный расчет.</w:t>
            </w:r>
          </w:p>
        </w:tc>
      </w:tr>
      <w:tr w:rsidR="00754763" w:rsidRPr="00754763" w:rsidTr="00381A95">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lastRenderedPageBreak/>
              <w:t>2.13. Требования о выполнении мероприятий по обеспечению объекта беспрепятственным доступом для инвалидов (маломобильных групп населения)</w:t>
            </w:r>
          </w:p>
        </w:tc>
        <w:tc>
          <w:tcPr>
            <w:tcW w:w="6379" w:type="dxa"/>
            <w:shd w:val="clear" w:color="auto" w:fill="FFFFFF"/>
            <w:vAlign w:val="center"/>
          </w:tcPr>
          <w:p w:rsidR="00754763" w:rsidRPr="00754763" w:rsidRDefault="00754763" w:rsidP="00754763">
            <w:pPr>
              <w:suppressAutoHyphens/>
              <w:spacing w:after="0" w:line="240" w:lineRule="auto"/>
              <w:ind w:right="33"/>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2.13.1. Обеспечить возможность беспрепятственного передвижения по территории, свободного входа в здание людей с ограниченными возможностями.</w:t>
            </w:r>
          </w:p>
          <w:p w:rsidR="00754763" w:rsidRPr="00754763" w:rsidRDefault="00754763" w:rsidP="00754763">
            <w:pPr>
              <w:suppressAutoHyphens/>
              <w:spacing w:after="0" w:line="240" w:lineRule="auto"/>
              <w:ind w:right="33"/>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2.13.2.  В здании обеспечить доступность для МГН в помещениях (перечень помещений </w:t>
            </w:r>
            <w:proofErr w:type="gramStart"/>
            <w:r w:rsidRPr="00754763">
              <w:rPr>
                <w:rFonts w:ascii="PT Astra Serif" w:eastAsia="Times New Roman" w:hAnsi="PT Astra Serif" w:cs="Times New Roman"/>
                <w:sz w:val="24"/>
                <w:szCs w:val="24"/>
                <w:lang w:eastAsia="ar-SA"/>
              </w:rPr>
              <w:t>уточнить проектом и согласовать</w:t>
            </w:r>
            <w:proofErr w:type="gramEnd"/>
            <w:r w:rsidRPr="00754763">
              <w:rPr>
                <w:rFonts w:ascii="PT Astra Serif" w:eastAsia="Times New Roman" w:hAnsi="PT Astra Serif" w:cs="Times New Roman"/>
                <w:sz w:val="24"/>
                <w:szCs w:val="24"/>
                <w:lang w:eastAsia="ar-SA"/>
              </w:rPr>
              <w:t xml:space="preserve"> с учреждением). Проектными решениями предусмотреть:</w:t>
            </w:r>
          </w:p>
          <w:p w:rsidR="00754763" w:rsidRPr="00754763" w:rsidRDefault="00754763" w:rsidP="00754763">
            <w:pPr>
              <w:suppressAutoHyphens/>
              <w:spacing w:after="0" w:line="240" w:lineRule="auto"/>
              <w:ind w:right="33"/>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достаточные по ширине входы в помещения и коридоры;</w:t>
            </w:r>
          </w:p>
          <w:p w:rsidR="00754763" w:rsidRPr="00754763" w:rsidRDefault="00754763" w:rsidP="00754763">
            <w:pPr>
              <w:suppressAutoHyphens/>
              <w:spacing w:after="0" w:line="240" w:lineRule="auto"/>
              <w:ind w:right="33"/>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специально оборудованные санузлы.</w:t>
            </w:r>
          </w:p>
          <w:p w:rsidR="00754763" w:rsidRPr="00754763" w:rsidRDefault="00754763" w:rsidP="00754763">
            <w:pPr>
              <w:suppressAutoHyphens/>
              <w:spacing w:after="0" w:line="240" w:lineRule="auto"/>
              <w:ind w:right="33"/>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2.13.3. При проектировании учесть требования:</w:t>
            </w:r>
          </w:p>
          <w:p w:rsidR="00754763" w:rsidRPr="00754763" w:rsidRDefault="00754763" w:rsidP="00754763">
            <w:pPr>
              <w:suppressAutoHyphens/>
              <w:spacing w:after="0" w:line="240" w:lineRule="auto"/>
              <w:ind w:right="33"/>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 СП 59.13330.2020 «Доступность зданий и сооружений для маломобильных групп населения» и других действующих нормативных документов; </w:t>
            </w:r>
          </w:p>
          <w:p w:rsidR="00754763" w:rsidRPr="00754763" w:rsidRDefault="00754763" w:rsidP="00754763">
            <w:pPr>
              <w:suppressAutoHyphens/>
              <w:spacing w:after="0" w:line="240" w:lineRule="auto"/>
              <w:ind w:right="33"/>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СП 136.13330.2012 «Здания и сооружения. Общие положения проектирования с учетом доступности для маломобильных групп населения»;</w:t>
            </w:r>
          </w:p>
          <w:p w:rsidR="00754763" w:rsidRPr="00754763" w:rsidRDefault="00754763" w:rsidP="00754763">
            <w:pPr>
              <w:suppressAutoHyphens/>
              <w:spacing w:after="0" w:line="240" w:lineRule="auto"/>
              <w:ind w:right="33"/>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СП 138.13330.2012 «Общественные здания и сооружения, доступные маломобильным посетителям»;</w:t>
            </w:r>
          </w:p>
          <w:p w:rsidR="00754763" w:rsidRPr="00754763" w:rsidRDefault="00754763" w:rsidP="00754763">
            <w:pPr>
              <w:suppressAutoHyphens/>
              <w:spacing w:after="0" w:line="240" w:lineRule="auto"/>
              <w:ind w:right="33"/>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 ГОСТ </w:t>
            </w:r>
            <w:proofErr w:type="gramStart"/>
            <w:r w:rsidRPr="00754763">
              <w:rPr>
                <w:rFonts w:ascii="PT Astra Serif" w:eastAsia="Times New Roman" w:hAnsi="PT Astra Serif" w:cs="Times New Roman"/>
                <w:sz w:val="24"/>
                <w:szCs w:val="24"/>
                <w:lang w:eastAsia="ar-SA"/>
              </w:rPr>
              <w:t>Р</w:t>
            </w:r>
            <w:proofErr w:type="gramEnd"/>
            <w:r w:rsidRPr="00754763">
              <w:rPr>
                <w:rFonts w:ascii="PT Astra Serif" w:eastAsia="Times New Roman" w:hAnsi="PT Astra Serif" w:cs="Times New Roman"/>
                <w:sz w:val="24"/>
                <w:szCs w:val="24"/>
                <w:lang w:eastAsia="ar-SA"/>
              </w:rPr>
              <w:t xml:space="preserve"> 52131-2019 «Средства отображения информации знаковые для инвалидов. Технические требования»;</w:t>
            </w:r>
          </w:p>
          <w:p w:rsidR="00754763" w:rsidRPr="00754763" w:rsidRDefault="00754763" w:rsidP="00754763">
            <w:pPr>
              <w:suppressAutoHyphens/>
              <w:spacing w:after="0" w:line="240" w:lineRule="auto"/>
              <w:ind w:right="33"/>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 ГОСТ </w:t>
            </w:r>
            <w:proofErr w:type="gramStart"/>
            <w:r w:rsidRPr="00754763">
              <w:rPr>
                <w:rFonts w:ascii="PT Astra Serif" w:eastAsia="Times New Roman" w:hAnsi="PT Astra Serif" w:cs="Times New Roman"/>
                <w:sz w:val="24"/>
                <w:szCs w:val="24"/>
                <w:lang w:eastAsia="ar-SA"/>
              </w:rPr>
              <w:t>Р</w:t>
            </w:r>
            <w:proofErr w:type="gramEnd"/>
            <w:r w:rsidRPr="00754763">
              <w:rPr>
                <w:rFonts w:ascii="PT Astra Serif" w:eastAsia="Times New Roman" w:hAnsi="PT Astra Serif" w:cs="Times New Roman"/>
                <w:sz w:val="24"/>
                <w:szCs w:val="24"/>
                <w:lang w:eastAsia="ar-SA"/>
              </w:rPr>
              <w:t xml:space="preserve"> 52875-2018 «Указатели тактильные наземные для инвалидов по зрению. Технические требования»</w:t>
            </w:r>
          </w:p>
        </w:tc>
      </w:tr>
      <w:tr w:rsidR="00754763" w:rsidRPr="00754763" w:rsidTr="00381A95">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2.14. Требования к инженерно-техническому укреплению объекта в целях обеспечения его антитеррористической защищенности:</w:t>
            </w:r>
          </w:p>
        </w:tc>
        <w:tc>
          <w:tcPr>
            <w:tcW w:w="6379" w:type="dxa"/>
            <w:shd w:val="clear" w:color="auto" w:fill="FFFFFF"/>
            <w:vAlign w:val="center"/>
          </w:tcPr>
          <w:p w:rsidR="00754763" w:rsidRPr="00754763" w:rsidRDefault="00754763" w:rsidP="00754763">
            <w:pPr>
              <w:suppressAutoHyphens/>
              <w:spacing w:after="0" w:line="240" w:lineRule="auto"/>
              <w:ind w:right="33"/>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Мероприятия противодействия террористическим актам предусмотреть в соответствии с СП 132.13330.2011 «Обеспечение антитеррористической защищенности зданий и сооружений. Общие требования проектирования», Постановление правительства РФ от 02.08.2019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tc>
      </w:tr>
      <w:tr w:rsidR="00754763" w:rsidRPr="00754763" w:rsidTr="00381A95">
        <w:tc>
          <w:tcPr>
            <w:tcW w:w="10774" w:type="dxa"/>
            <w:gridSpan w:val="2"/>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b/>
                <w:sz w:val="24"/>
                <w:szCs w:val="24"/>
                <w:lang w:eastAsia="ar-SA"/>
              </w:rPr>
            </w:pPr>
            <w:r w:rsidRPr="00754763">
              <w:rPr>
                <w:rFonts w:ascii="PT Astra Serif" w:eastAsia="Times New Roman" w:hAnsi="PT Astra Serif" w:cs="Times New Roman"/>
                <w:b/>
                <w:sz w:val="24"/>
                <w:szCs w:val="24"/>
                <w:lang w:eastAsia="ar-SA"/>
              </w:rPr>
              <w:t xml:space="preserve">3. Дополнительные  требования </w:t>
            </w:r>
          </w:p>
        </w:tc>
      </w:tr>
      <w:tr w:rsidR="00754763" w:rsidRPr="00754763" w:rsidTr="00381A95">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3.1. Требования к проектным решениям по декоративному оформлению здания и выполнению интерьеров помещений</w:t>
            </w:r>
          </w:p>
        </w:tc>
        <w:tc>
          <w:tcPr>
            <w:tcW w:w="6379" w:type="dxa"/>
            <w:shd w:val="clear" w:color="auto" w:fill="FFFFFF"/>
            <w:vAlign w:val="center"/>
          </w:tcPr>
          <w:p w:rsidR="00754763" w:rsidRPr="00754763" w:rsidRDefault="00754763" w:rsidP="00754763">
            <w:pPr>
              <w:widowControl w:val="0"/>
              <w:suppressLineNumbers/>
              <w:suppressAutoHyphens/>
              <w:autoSpaceDN w:val="0"/>
              <w:spacing w:after="0" w:line="240" w:lineRule="auto"/>
              <w:ind w:right="33" w:firstLine="34"/>
              <w:textAlignment w:val="baseline"/>
              <w:rPr>
                <w:rFonts w:ascii="PT Astra Serif" w:eastAsia="Andale Sans UI" w:hAnsi="PT Astra Serif" w:cs="Times New Roman"/>
                <w:kern w:val="3"/>
                <w:sz w:val="24"/>
                <w:szCs w:val="24"/>
                <w:lang w:eastAsia="ja-JP" w:bidi="fa-IR"/>
              </w:rPr>
            </w:pPr>
            <w:r w:rsidRPr="00754763">
              <w:rPr>
                <w:rFonts w:ascii="PT Astra Serif" w:eastAsia="Andale Sans UI" w:hAnsi="PT Astra Serif" w:cs="Times New Roman"/>
                <w:kern w:val="3"/>
                <w:sz w:val="24"/>
                <w:szCs w:val="24"/>
                <w:lang w:eastAsia="ja-JP" w:bidi="fa-IR"/>
              </w:rPr>
              <w:t>3.1.1. Интерьеры внутренних помещений здания выполнить в соответствии с требованиями санитарно-эпидемиологического законодательства, СП 2.4.3648-20 «Санитарно-эпидемиологические требования к организациям воспитания и обучения, отдыха и оздоровления детей и молодежи». При выборе материалов и изделий для отделки интерьеров применять материалы, имеющие сертификат пожарной безопасности, санитарно-эпидемиологическое заключение о соответствии санитарным правилам.</w:t>
            </w:r>
          </w:p>
          <w:p w:rsidR="00754763" w:rsidRPr="00754763" w:rsidRDefault="00754763" w:rsidP="00754763">
            <w:pPr>
              <w:widowControl w:val="0"/>
              <w:suppressLineNumbers/>
              <w:suppressAutoHyphens/>
              <w:autoSpaceDN w:val="0"/>
              <w:spacing w:after="0" w:line="240" w:lineRule="auto"/>
              <w:ind w:right="33" w:firstLine="34"/>
              <w:textAlignment w:val="baseline"/>
              <w:rPr>
                <w:rFonts w:ascii="PT Astra Serif" w:eastAsia="Andale Sans UI" w:hAnsi="PT Astra Serif" w:cs="Times New Roman"/>
                <w:kern w:val="3"/>
                <w:sz w:val="24"/>
                <w:szCs w:val="24"/>
                <w:lang w:eastAsia="ja-JP" w:bidi="fa-IR"/>
              </w:rPr>
            </w:pPr>
            <w:r w:rsidRPr="00754763">
              <w:rPr>
                <w:rFonts w:ascii="PT Astra Serif" w:eastAsia="Andale Sans UI" w:hAnsi="PT Astra Serif" w:cs="Times New Roman"/>
                <w:kern w:val="3"/>
                <w:sz w:val="24"/>
                <w:szCs w:val="24"/>
                <w:lang w:eastAsia="ja-JP" w:bidi="fa-IR"/>
              </w:rPr>
              <w:lastRenderedPageBreak/>
              <w:t xml:space="preserve">3.1.2. Предусмотреть разработку интерьерных решений внутренних помещений здания и согласовать с Муниципальным заказчиком. Интерьерные решения актового зала и коридоров разработать индивидуальные. Типовые интерьерные решения разработать для спален, раздевалок и игровых.  </w:t>
            </w:r>
          </w:p>
          <w:p w:rsidR="00754763" w:rsidRPr="00754763" w:rsidRDefault="00754763" w:rsidP="00754763">
            <w:pPr>
              <w:widowControl w:val="0"/>
              <w:suppressLineNumbers/>
              <w:suppressAutoHyphens/>
              <w:autoSpaceDN w:val="0"/>
              <w:spacing w:after="0" w:line="240" w:lineRule="auto"/>
              <w:ind w:right="33" w:firstLine="34"/>
              <w:textAlignment w:val="baseline"/>
              <w:rPr>
                <w:rFonts w:ascii="PT Astra Serif" w:eastAsia="Andale Sans UI" w:hAnsi="PT Astra Serif" w:cs="Times New Roman"/>
                <w:kern w:val="3"/>
                <w:sz w:val="24"/>
                <w:szCs w:val="24"/>
                <w:lang w:eastAsia="ja-JP" w:bidi="fa-IR"/>
              </w:rPr>
            </w:pPr>
            <w:r w:rsidRPr="00754763">
              <w:rPr>
                <w:rFonts w:ascii="PT Astra Serif" w:eastAsia="Andale Sans UI" w:hAnsi="PT Astra Serif" w:cs="Times New Roman"/>
                <w:kern w:val="3"/>
                <w:sz w:val="24"/>
                <w:szCs w:val="24"/>
                <w:lang w:eastAsia="ja-JP" w:bidi="fa-IR"/>
              </w:rPr>
              <w:t>3.1.3. Выполнить архитектурную подсветку здания (уточнить проектом). Архитектурная подсветка фасадов здания должна соответствовать нормам освещения общественных зданий. При выборе приемов освещения и приборов, особенно декоративных светильников на фасаде, необходимо учитывать архитектурный стиль здания и высоту снежного покрова. При выборе цветовой температуры источников света нужно учитывать материалы фасадной отделки, чтобы свет не искажал цвет фасада</w:t>
            </w:r>
          </w:p>
        </w:tc>
      </w:tr>
      <w:tr w:rsidR="00754763" w:rsidRPr="00754763" w:rsidTr="00381A95">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lastRenderedPageBreak/>
              <w:t>3.2.Разработка отдельных проектных решений в нескольких вариантах</w:t>
            </w:r>
          </w:p>
        </w:tc>
        <w:tc>
          <w:tcPr>
            <w:tcW w:w="6379" w:type="dxa"/>
            <w:shd w:val="clear" w:color="auto" w:fill="FFFFFF"/>
            <w:vAlign w:val="center"/>
          </w:tcPr>
          <w:p w:rsidR="00754763" w:rsidRPr="00754763" w:rsidRDefault="00754763" w:rsidP="00754763">
            <w:pPr>
              <w:widowControl w:val="0"/>
              <w:suppressLineNumbers/>
              <w:suppressAutoHyphens/>
              <w:autoSpaceDN w:val="0"/>
              <w:spacing w:after="0" w:line="240" w:lineRule="auto"/>
              <w:ind w:right="33"/>
              <w:textAlignment w:val="baseline"/>
              <w:rPr>
                <w:rFonts w:ascii="PT Astra Serif" w:eastAsia="Andale Sans UI" w:hAnsi="PT Astra Serif" w:cs="Times New Roman"/>
                <w:kern w:val="3"/>
                <w:sz w:val="24"/>
                <w:szCs w:val="24"/>
                <w:lang w:eastAsia="ja-JP" w:bidi="fa-IR"/>
              </w:rPr>
            </w:pPr>
            <w:r w:rsidRPr="00754763">
              <w:rPr>
                <w:rFonts w:ascii="PT Astra Serif" w:eastAsia="Andale Sans UI" w:hAnsi="PT Astra Serif" w:cs="Times New Roman"/>
                <w:kern w:val="3"/>
                <w:sz w:val="24"/>
                <w:szCs w:val="24"/>
                <w:lang w:eastAsia="ja-JP" w:bidi="fa-IR"/>
              </w:rPr>
              <w:t>3.2.1. Паспорт фасада здания разработать в 2-х вариантах в</w:t>
            </w:r>
            <w:r w:rsidRPr="00754763">
              <w:rPr>
                <w:rFonts w:ascii="PT Astra Serif" w:eastAsia="Times New Roman" w:hAnsi="PT Astra Serif" w:cs="Times New Roman"/>
                <w:color w:val="000000"/>
                <w:sz w:val="24"/>
                <w:szCs w:val="24"/>
                <w:lang w:eastAsia="ar-SA"/>
              </w:rPr>
              <w:t xml:space="preserve"> </w:t>
            </w:r>
            <w:r w:rsidRPr="00754763">
              <w:rPr>
                <w:rFonts w:ascii="PT Astra Serif" w:eastAsia="Andale Sans UI" w:hAnsi="PT Astra Serif" w:cs="Times New Roman"/>
                <w:kern w:val="3"/>
                <w:sz w:val="24"/>
                <w:szCs w:val="24"/>
                <w:lang w:eastAsia="ja-JP" w:bidi="fa-IR"/>
              </w:rPr>
              <w:t xml:space="preserve">соответствии с постановлением администрации города Югорска от 01.09.2023 №1198-п «О внесении изменений в постановление администрации города Югорска от 07.06.2022 № 1178-п «О Правилах землепользования и </w:t>
            </w:r>
            <w:proofErr w:type="gramStart"/>
            <w:r w:rsidRPr="00754763">
              <w:rPr>
                <w:rFonts w:ascii="PT Astra Serif" w:eastAsia="Andale Sans UI" w:hAnsi="PT Astra Serif" w:cs="Times New Roman"/>
                <w:kern w:val="3"/>
                <w:sz w:val="24"/>
                <w:szCs w:val="24"/>
                <w:lang w:eastAsia="ja-JP" w:bidi="fa-IR"/>
              </w:rPr>
              <w:t>застройки города</w:t>
            </w:r>
            <w:proofErr w:type="gramEnd"/>
            <w:r w:rsidRPr="00754763">
              <w:rPr>
                <w:rFonts w:ascii="PT Astra Serif" w:eastAsia="Andale Sans UI" w:hAnsi="PT Astra Serif" w:cs="Times New Roman"/>
                <w:kern w:val="3"/>
                <w:sz w:val="24"/>
                <w:szCs w:val="24"/>
                <w:lang w:eastAsia="ja-JP" w:bidi="fa-IR"/>
              </w:rPr>
              <w:t xml:space="preserve"> Югорска»</w:t>
            </w:r>
            <w:r w:rsidRPr="00754763">
              <w:rPr>
                <w:rFonts w:ascii="PT Astra Serif" w:eastAsia="Times New Roman" w:hAnsi="PT Astra Serif" w:cs="Times New Roman"/>
                <w:color w:val="000000"/>
                <w:sz w:val="24"/>
                <w:szCs w:val="24"/>
                <w:lang w:eastAsia="ar-SA"/>
              </w:rPr>
              <w:t xml:space="preserve"> </w:t>
            </w:r>
            <w:r w:rsidRPr="00754763">
              <w:rPr>
                <w:rFonts w:ascii="PT Astra Serif" w:eastAsia="Andale Sans UI" w:hAnsi="PT Astra Serif" w:cs="Times New Roman"/>
                <w:kern w:val="3"/>
                <w:sz w:val="24"/>
                <w:szCs w:val="24"/>
                <w:lang w:eastAsia="ja-JP" w:bidi="fa-IR"/>
              </w:rPr>
              <w:t xml:space="preserve"> и согласовать его с Муниципальным заказчиком.</w:t>
            </w:r>
          </w:p>
          <w:p w:rsidR="00754763" w:rsidRPr="00754763" w:rsidRDefault="00754763" w:rsidP="00754763">
            <w:pPr>
              <w:widowControl w:val="0"/>
              <w:suppressLineNumbers/>
              <w:suppressAutoHyphens/>
              <w:autoSpaceDN w:val="0"/>
              <w:spacing w:after="0" w:line="240" w:lineRule="auto"/>
              <w:ind w:right="33"/>
              <w:textAlignment w:val="baseline"/>
              <w:rPr>
                <w:rFonts w:ascii="PT Astra Serif" w:eastAsia="Andale Sans UI" w:hAnsi="PT Astra Serif" w:cs="Times New Roman"/>
                <w:kern w:val="3"/>
                <w:sz w:val="24"/>
                <w:szCs w:val="24"/>
                <w:lang w:eastAsia="ja-JP" w:bidi="fa-IR"/>
              </w:rPr>
            </w:pPr>
            <w:r w:rsidRPr="00754763">
              <w:rPr>
                <w:rFonts w:ascii="PT Astra Serif" w:eastAsia="Andale Sans UI" w:hAnsi="PT Astra Serif" w:cs="Times New Roman"/>
                <w:kern w:val="3"/>
                <w:sz w:val="24"/>
                <w:szCs w:val="24"/>
                <w:lang w:eastAsia="ja-JP" w:bidi="fa-IR"/>
              </w:rPr>
              <w:t xml:space="preserve">3.2.2. При разработке цветовых решений необходимо обеспечить визуальную привлекательность объекта, сформировать силуэт, стиль, колористку объекта с учетом сложившейся архитектурной среды, использовать типологическое разнообразие, применяя принцип </w:t>
            </w:r>
            <w:proofErr w:type="gramStart"/>
            <w:r w:rsidRPr="00754763">
              <w:rPr>
                <w:rFonts w:ascii="PT Astra Serif" w:eastAsia="Andale Sans UI" w:hAnsi="PT Astra Serif" w:cs="Times New Roman"/>
                <w:kern w:val="3"/>
                <w:sz w:val="24"/>
                <w:szCs w:val="24"/>
                <w:lang w:eastAsia="ja-JP" w:bidi="fa-IR"/>
              </w:rPr>
              <w:t>единообразия стилистики объектов дошкольных учреждений города</w:t>
            </w:r>
            <w:proofErr w:type="gramEnd"/>
            <w:r w:rsidRPr="00754763">
              <w:rPr>
                <w:rFonts w:ascii="PT Astra Serif" w:eastAsia="Andale Sans UI" w:hAnsi="PT Astra Serif" w:cs="Times New Roman"/>
                <w:kern w:val="3"/>
                <w:sz w:val="24"/>
                <w:szCs w:val="24"/>
                <w:lang w:eastAsia="ja-JP" w:bidi="fa-IR"/>
              </w:rPr>
              <w:t xml:space="preserve"> Югорска.</w:t>
            </w:r>
          </w:p>
          <w:p w:rsidR="00754763" w:rsidRPr="00754763" w:rsidRDefault="00754763" w:rsidP="00754763">
            <w:pPr>
              <w:widowControl w:val="0"/>
              <w:suppressLineNumbers/>
              <w:suppressAutoHyphens/>
              <w:autoSpaceDN w:val="0"/>
              <w:spacing w:after="0" w:line="240" w:lineRule="auto"/>
              <w:ind w:right="33"/>
              <w:textAlignment w:val="baseline"/>
              <w:rPr>
                <w:rFonts w:ascii="PT Astra Serif" w:eastAsia="Andale Sans UI" w:hAnsi="PT Astra Serif" w:cs="Times New Roman"/>
                <w:kern w:val="3"/>
                <w:sz w:val="24"/>
                <w:szCs w:val="24"/>
                <w:lang w:eastAsia="ja-JP" w:bidi="fa-IR"/>
              </w:rPr>
            </w:pPr>
            <w:r w:rsidRPr="00754763">
              <w:rPr>
                <w:rFonts w:ascii="PT Astra Serif" w:eastAsia="Times New Roman" w:hAnsi="PT Astra Serif" w:cs="Times New Roman"/>
                <w:color w:val="000000"/>
                <w:sz w:val="24"/>
                <w:szCs w:val="24"/>
                <w:lang w:eastAsia="ar-SA"/>
              </w:rPr>
              <w:t xml:space="preserve">3.2.3. В соответствии с подпунктом 1 пункта 8.5. </w:t>
            </w:r>
            <w:proofErr w:type="gramStart"/>
            <w:r w:rsidRPr="00754763">
              <w:rPr>
                <w:rFonts w:ascii="PT Astra Serif" w:eastAsia="Times New Roman" w:hAnsi="PT Astra Serif" w:cs="Times New Roman"/>
                <w:color w:val="000000"/>
                <w:sz w:val="24"/>
                <w:szCs w:val="24"/>
                <w:lang w:eastAsia="ar-SA"/>
              </w:rPr>
              <w:t>Правил благоустройства территории города Югорска, утвержденными решением Думы г. Югорска от 28.08.2018 г. № 56, вне зависимости от размещения, назначения и эксплуатации</w:t>
            </w:r>
            <w:r w:rsidRPr="00754763">
              <w:rPr>
                <w:rFonts w:ascii="PT Astra Serif" w:eastAsia="Times New Roman" w:hAnsi="PT Astra Serif" w:cs="Times New Roman"/>
                <w:color w:val="000000"/>
                <w:sz w:val="24"/>
                <w:szCs w:val="24"/>
                <w:lang w:eastAsia="ar-SA"/>
              </w:rPr>
              <w:br/>
              <w:t xml:space="preserve">объекта в материалах согласования должно быть отражено архитектурное и колористическое (цветовое) решение всех фасадов данного объекта, включая крышу и цокольную часть, а также </w:t>
            </w:r>
            <w:r w:rsidRPr="00754763">
              <w:rPr>
                <w:rFonts w:ascii="PT Astra Serif" w:eastAsia="Times New Roman" w:hAnsi="PT Astra Serif" w:cs="Times New Roman"/>
                <w:bCs/>
                <w:color w:val="000000"/>
                <w:sz w:val="24"/>
                <w:szCs w:val="24"/>
                <w:lang w:eastAsia="ar-SA"/>
              </w:rPr>
              <w:t>отдельные детали и элементы его</w:t>
            </w:r>
            <w:r w:rsidRPr="00754763">
              <w:rPr>
                <w:rFonts w:ascii="PT Astra Serif" w:eastAsia="Times New Roman" w:hAnsi="PT Astra Serif" w:cs="Times New Roman"/>
                <w:bCs/>
                <w:color w:val="000000"/>
                <w:sz w:val="24"/>
                <w:szCs w:val="24"/>
                <w:lang w:eastAsia="ar-SA"/>
              </w:rPr>
              <w:br/>
              <w:t xml:space="preserve">внешнего оформления </w:t>
            </w:r>
            <w:r w:rsidRPr="00754763">
              <w:rPr>
                <w:rFonts w:ascii="PT Astra Serif" w:eastAsia="Times New Roman" w:hAnsi="PT Astra Serif" w:cs="Times New Roman"/>
                <w:color w:val="000000"/>
                <w:sz w:val="24"/>
                <w:szCs w:val="24"/>
                <w:lang w:eastAsia="ar-SA"/>
              </w:rPr>
              <w:t>(входные группы, крыльца, навесы, козырьки, карнизы,</w:t>
            </w:r>
            <w:r w:rsidRPr="00754763">
              <w:rPr>
                <w:rFonts w:ascii="PT Astra Serif" w:eastAsia="Times New Roman" w:hAnsi="PT Astra Serif" w:cs="Times New Roman"/>
                <w:color w:val="000000"/>
                <w:sz w:val="24"/>
                <w:szCs w:val="24"/>
                <w:lang w:eastAsia="ar-SA"/>
              </w:rPr>
              <w:br/>
              <w:t>балконы, лоджии, эркеры</w:t>
            </w:r>
            <w:proofErr w:type="gramEnd"/>
            <w:r w:rsidRPr="00754763">
              <w:rPr>
                <w:rFonts w:ascii="PT Astra Serif" w:eastAsia="Times New Roman" w:hAnsi="PT Astra Serif" w:cs="Times New Roman"/>
                <w:color w:val="000000"/>
                <w:sz w:val="24"/>
                <w:szCs w:val="24"/>
                <w:lang w:eastAsia="ar-SA"/>
              </w:rPr>
              <w:t xml:space="preserve">, </w:t>
            </w:r>
            <w:proofErr w:type="gramStart"/>
            <w:r w:rsidRPr="00754763">
              <w:rPr>
                <w:rFonts w:ascii="PT Astra Serif" w:eastAsia="Times New Roman" w:hAnsi="PT Astra Serif" w:cs="Times New Roman"/>
                <w:color w:val="000000"/>
                <w:sz w:val="24"/>
                <w:szCs w:val="24"/>
                <w:lang w:eastAsia="ar-SA"/>
              </w:rPr>
              <w:t xml:space="preserve">веранды, террасы, арки, витрины, окна, двери, декоративные элементы и т.п.) </w:t>
            </w:r>
            <w:proofErr w:type="gramEnd"/>
          </w:p>
        </w:tc>
      </w:tr>
      <w:tr w:rsidR="00754763" w:rsidRPr="00754763" w:rsidTr="00381A95">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3.3.Необходимость выполнения научно-исследовательских работ</w:t>
            </w:r>
          </w:p>
        </w:tc>
        <w:tc>
          <w:tcPr>
            <w:tcW w:w="6379" w:type="dxa"/>
            <w:shd w:val="clear" w:color="auto" w:fill="FFFFFF"/>
            <w:vAlign w:val="center"/>
          </w:tcPr>
          <w:p w:rsidR="00754763" w:rsidRPr="00754763" w:rsidRDefault="00754763" w:rsidP="00754763">
            <w:pPr>
              <w:widowControl w:val="0"/>
              <w:suppressLineNumbers/>
              <w:suppressAutoHyphens/>
              <w:autoSpaceDN w:val="0"/>
              <w:spacing w:after="0" w:line="240" w:lineRule="auto"/>
              <w:ind w:right="33" w:firstLine="34"/>
              <w:textAlignment w:val="baseline"/>
              <w:rPr>
                <w:rFonts w:ascii="PT Astra Serif" w:eastAsia="Andale Sans UI" w:hAnsi="PT Astra Serif" w:cs="Times New Roman"/>
                <w:kern w:val="3"/>
                <w:sz w:val="24"/>
                <w:szCs w:val="24"/>
                <w:lang w:eastAsia="ja-JP" w:bidi="fa-IR"/>
              </w:rPr>
            </w:pPr>
            <w:r w:rsidRPr="00754763">
              <w:rPr>
                <w:rFonts w:ascii="PT Astra Serif" w:eastAsia="Andale Sans UI" w:hAnsi="PT Astra Serif" w:cs="Times New Roman"/>
                <w:kern w:val="3"/>
                <w:sz w:val="24"/>
                <w:szCs w:val="24"/>
                <w:lang w:eastAsia="ja-JP" w:bidi="fa-IR"/>
              </w:rPr>
              <w:t>Не требуется</w:t>
            </w:r>
          </w:p>
        </w:tc>
      </w:tr>
      <w:tr w:rsidR="00754763" w:rsidRPr="00754763" w:rsidTr="00381A95">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3.4.Необходимость проведения обследования существующих зданий и сооружений</w:t>
            </w:r>
          </w:p>
        </w:tc>
        <w:tc>
          <w:tcPr>
            <w:tcW w:w="6379" w:type="dxa"/>
            <w:shd w:val="clear" w:color="auto" w:fill="FFFFFF"/>
            <w:vAlign w:val="center"/>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3.4.1. Обследование технического состояния здания должно проводиться в 3 этапа:</w:t>
            </w:r>
          </w:p>
          <w:p w:rsidR="00754763" w:rsidRPr="00754763" w:rsidRDefault="00754763" w:rsidP="00754763">
            <w:pPr>
              <w:numPr>
                <w:ilvl w:val="0"/>
                <w:numId w:val="22"/>
              </w:numPr>
              <w:suppressAutoHyphens/>
              <w:spacing w:after="0" w:line="240" w:lineRule="auto"/>
              <w:ind w:left="489"/>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подготовка к проведению обследования; </w:t>
            </w:r>
            <w:proofErr w:type="gramStart"/>
            <w:r w:rsidRPr="00754763">
              <w:rPr>
                <w:rFonts w:ascii="PT Astra Serif" w:eastAsia="Times New Roman" w:hAnsi="PT Astra Serif" w:cs="Times New Roman"/>
                <w:sz w:val="24"/>
                <w:szCs w:val="24"/>
                <w:lang w:eastAsia="ar-SA"/>
              </w:rPr>
              <w:t>изучить и проанализировать</w:t>
            </w:r>
            <w:proofErr w:type="gramEnd"/>
            <w:r w:rsidRPr="00754763">
              <w:rPr>
                <w:rFonts w:ascii="PT Astra Serif" w:eastAsia="Times New Roman" w:hAnsi="PT Astra Serif" w:cs="Times New Roman"/>
                <w:sz w:val="24"/>
                <w:szCs w:val="24"/>
                <w:lang w:eastAsia="ar-SA"/>
              </w:rPr>
              <w:t xml:space="preserve"> имеющуюся техническую документацию;</w:t>
            </w:r>
          </w:p>
          <w:p w:rsidR="00754763" w:rsidRPr="00754763" w:rsidRDefault="00754763" w:rsidP="00754763">
            <w:pPr>
              <w:numPr>
                <w:ilvl w:val="0"/>
                <w:numId w:val="22"/>
              </w:numPr>
              <w:suppressAutoHyphens/>
              <w:spacing w:after="0" w:line="240" w:lineRule="auto"/>
              <w:ind w:left="489"/>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предварительное (визуальное) обследование;</w:t>
            </w:r>
          </w:p>
          <w:p w:rsidR="00754763" w:rsidRPr="00754763" w:rsidRDefault="00754763" w:rsidP="00754763">
            <w:pPr>
              <w:numPr>
                <w:ilvl w:val="0"/>
                <w:numId w:val="22"/>
              </w:numPr>
              <w:suppressAutoHyphens/>
              <w:spacing w:after="0" w:line="240" w:lineRule="auto"/>
              <w:ind w:left="489"/>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детальное (инструментальное) обследование.</w:t>
            </w:r>
          </w:p>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3.4.2. Произвести </w:t>
            </w:r>
            <w:proofErr w:type="spellStart"/>
            <w:r w:rsidRPr="00754763">
              <w:rPr>
                <w:rFonts w:ascii="PT Astra Serif" w:eastAsia="Times New Roman" w:hAnsi="PT Astra Serif" w:cs="Times New Roman"/>
                <w:sz w:val="24"/>
                <w:szCs w:val="24"/>
                <w:lang w:eastAsia="ar-SA"/>
              </w:rPr>
              <w:t>фотофиксацию</w:t>
            </w:r>
            <w:proofErr w:type="spellEnd"/>
            <w:r w:rsidRPr="00754763">
              <w:rPr>
                <w:rFonts w:ascii="PT Astra Serif" w:eastAsia="Times New Roman" w:hAnsi="PT Astra Serif" w:cs="Times New Roman"/>
                <w:sz w:val="24"/>
                <w:szCs w:val="24"/>
                <w:lang w:eastAsia="ar-SA"/>
              </w:rPr>
              <w:t>.</w:t>
            </w:r>
          </w:p>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3.4.3. Произвести расчеты конструкций на основании данных полученных при инструментальном обследовании. </w:t>
            </w:r>
            <w:proofErr w:type="gramStart"/>
            <w:r w:rsidRPr="00754763">
              <w:rPr>
                <w:rFonts w:ascii="PT Astra Serif" w:eastAsia="Times New Roman" w:hAnsi="PT Astra Serif" w:cs="Times New Roman"/>
                <w:sz w:val="24"/>
                <w:szCs w:val="24"/>
                <w:lang w:eastAsia="ar-SA"/>
              </w:rPr>
              <w:t>Проанализировать и оценить</w:t>
            </w:r>
            <w:proofErr w:type="gramEnd"/>
            <w:r w:rsidRPr="00754763">
              <w:rPr>
                <w:rFonts w:ascii="PT Astra Serif" w:eastAsia="Times New Roman" w:hAnsi="PT Astra Serif" w:cs="Times New Roman"/>
                <w:sz w:val="24"/>
                <w:szCs w:val="24"/>
                <w:lang w:eastAsia="ar-SA"/>
              </w:rPr>
              <w:t xml:space="preserve"> техническое состояние </w:t>
            </w:r>
            <w:r w:rsidRPr="00754763">
              <w:rPr>
                <w:rFonts w:ascii="PT Astra Serif" w:eastAsia="Times New Roman" w:hAnsi="PT Astra Serif" w:cs="Times New Roman"/>
                <w:sz w:val="24"/>
                <w:szCs w:val="24"/>
                <w:lang w:eastAsia="ar-SA"/>
              </w:rPr>
              <w:lastRenderedPageBreak/>
              <w:t>несущих конструкций зданий. Оформить заключение с выводами и рекомендациями.</w:t>
            </w:r>
          </w:p>
        </w:tc>
      </w:tr>
      <w:tr w:rsidR="00754763" w:rsidRPr="00754763" w:rsidTr="00381A95">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lastRenderedPageBreak/>
              <w:t>3.5.Необходимость выполнения обмерных работ</w:t>
            </w:r>
          </w:p>
        </w:tc>
        <w:tc>
          <w:tcPr>
            <w:tcW w:w="6379" w:type="dxa"/>
            <w:shd w:val="clear" w:color="auto" w:fill="FFFFFF"/>
            <w:vAlign w:val="center"/>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Произвести обмеры конструкций  в объеме, необходимом для разработки проектной документации. Измерить геометрические параметры здания, конструкций, их элементов и узлов.</w:t>
            </w:r>
          </w:p>
        </w:tc>
      </w:tr>
      <w:tr w:rsidR="00754763" w:rsidRPr="00754763" w:rsidTr="00381A95">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3.6.Необходимость обследования существующих зеленых насаждений</w:t>
            </w:r>
          </w:p>
        </w:tc>
        <w:tc>
          <w:tcPr>
            <w:tcW w:w="6379" w:type="dxa"/>
            <w:shd w:val="clear" w:color="auto" w:fill="FFFFFF"/>
            <w:vAlign w:val="center"/>
          </w:tcPr>
          <w:p w:rsidR="00754763" w:rsidRPr="00754763" w:rsidRDefault="00754763" w:rsidP="00754763">
            <w:pPr>
              <w:widowControl w:val="0"/>
              <w:suppressLineNumbers/>
              <w:suppressAutoHyphens/>
              <w:autoSpaceDN w:val="0"/>
              <w:spacing w:after="0" w:line="240" w:lineRule="auto"/>
              <w:ind w:right="33" w:firstLine="34"/>
              <w:textAlignment w:val="baseline"/>
              <w:rPr>
                <w:rFonts w:ascii="PT Astra Serif" w:eastAsia="Andale Sans UI" w:hAnsi="PT Astra Serif" w:cs="Times New Roman"/>
                <w:color w:val="000000"/>
                <w:kern w:val="3"/>
                <w:sz w:val="24"/>
                <w:szCs w:val="24"/>
                <w:lang w:eastAsia="ja-JP" w:bidi="fa-IR"/>
              </w:rPr>
            </w:pPr>
            <w:r w:rsidRPr="00754763">
              <w:rPr>
                <w:rFonts w:ascii="PT Astra Serif" w:eastAsia="Andale Sans UI" w:hAnsi="PT Astra Serif" w:cs="Times New Roman"/>
                <w:color w:val="000000"/>
                <w:kern w:val="3"/>
                <w:sz w:val="24"/>
                <w:szCs w:val="24"/>
                <w:lang w:eastAsia="ja-JP" w:bidi="fa-IR"/>
              </w:rPr>
              <w:t>Выполнить обследование зеленых насаждений в объёме, необходимом для разработки проектной документации.</w:t>
            </w:r>
          </w:p>
        </w:tc>
      </w:tr>
      <w:tr w:rsidR="00754763" w:rsidRPr="00754763" w:rsidTr="00381A95">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3.7.Выполнение демонстрационных материалов</w:t>
            </w:r>
          </w:p>
        </w:tc>
        <w:tc>
          <w:tcPr>
            <w:tcW w:w="6379" w:type="dxa"/>
            <w:shd w:val="clear" w:color="auto" w:fill="FFFFFF"/>
            <w:vAlign w:val="center"/>
          </w:tcPr>
          <w:p w:rsidR="00754763" w:rsidRPr="00754763" w:rsidRDefault="00754763" w:rsidP="00754763">
            <w:pPr>
              <w:widowControl w:val="0"/>
              <w:suppressLineNumbers/>
              <w:suppressAutoHyphens/>
              <w:autoSpaceDN w:val="0"/>
              <w:spacing w:after="0" w:line="240" w:lineRule="auto"/>
              <w:ind w:right="33" w:firstLine="34"/>
              <w:textAlignment w:val="baseline"/>
              <w:rPr>
                <w:rFonts w:ascii="PT Astra Serif" w:eastAsia="Andale Sans UI" w:hAnsi="PT Astra Serif" w:cs="Times New Roman"/>
                <w:kern w:val="3"/>
                <w:sz w:val="24"/>
                <w:szCs w:val="24"/>
                <w:lang w:eastAsia="ja-JP" w:bidi="fa-IR"/>
              </w:rPr>
            </w:pPr>
            <w:r w:rsidRPr="00754763">
              <w:rPr>
                <w:rFonts w:ascii="PT Astra Serif" w:eastAsia="Andale Sans UI" w:hAnsi="PT Astra Serif" w:cs="Times New Roman"/>
                <w:kern w:val="3"/>
                <w:sz w:val="24"/>
                <w:szCs w:val="24"/>
                <w:lang w:eastAsia="ja-JP" w:bidi="fa-IR"/>
              </w:rPr>
              <w:t>Не требуется</w:t>
            </w:r>
          </w:p>
        </w:tc>
      </w:tr>
      <w:tr w:rsidR="00754763" w:rsidRPr="00754763" w:rsidTr="00381A95">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3.8.Разработка инженерно-технических мероприятий гражданской обороны; мероприятия по предупреждению чрезвычайных ситуаций</w:t>
            </w:r>
          </w:p>
        </w:tc>
        <w:tc>
          <w:tcPr>
            <w:tcW w:w="6379" w:type="dxa"/>
            <w:shd w:val="clear" w:color="auto" w:fill="FFFFFF"/>
            <w:vAlign w:val="center"/>
          </w:tcPr>
          <w:p w:rsidR="00754763" w:rsidRPr="00754763" w:rsidRDefault="00754763" w:rsidP="00754763">
            <w:pPr>
              <w:widowControl w:val="0"/>
              <w:suppressLineNumbers/>
              <w:suppressAutoHyphens/>
              <w:autoSpaceDN w:val="0"/>
              <w:spacing w:after="0" w:line="240" w:lineRule="auto"/>
              <w:ind w:right="33" w:firstLine="34"/>
              <w:textAlignment w:val="baseline"/>
              <w:rPr>
                <w:rFonts w:ascii="PT Astra Serif" w:eastAsia="Andale Sans UI" w:hAnsi="PT Astra Serif" w:cs="Times New Roman"/>
                <w:kern w:val="3"/>
                <w:sz w:val="24"/>
                <w:szCs w:val="24"/>
                <w:lang w:eastAsia="ja-JP" w:bidi="fa-IR"/>
              </w:rPr>
            </w:pPr>
            <w:r w:rsidRPr="00754763">
              <w:rPr>
                <w:rFonts w:ascii="PT Astra Serif" w:eastAsia="Andale Sans UI" w:hAnsi="PT Astra Serif" w:cs="Times New Roman"/>
                <w:kern w:val="3"/>
                <w:sz w:val="24"/>
                <w:szCs w:val="24"/>
                <w:lang w:eastAsia="ja-JP" w:bidi="fa-IR"/>
              </w:rPr>
              <w:t>Разработать в объёме, необходимом для проведения капитального ремонта здания.</w:t>
            </w:r>
          </w:p>
        </w:tc>
      </w:tr>
      <w:tr w:rsidR="00754763" w:rsidRPr="00754763" w:rsidTr="00381A95">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3.9.Требования  к оформлению и сдаче проектной  документации</w:t>
            </w:r>
          </w:p>
        </w:tc>
        <w:tc>
          <w:tcPr>
            <w:tcW w:w="6379" w:type="dxa"/>
            <w:shd w:val="clear" w:color="auto" w:fill="FFFFFF"/>
          </w:tcPr>
          <w:p w:rsidR="00754763" w:rsidRPr="00754763" w:rsidRDefault="00754763" w:rsidP="00754763">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proofErr w:type="spellStart"/>
            <w:r w:rsidRPr="00754763">
              <w:rPr>
                <w:rFonts w:ascii="PT Astra Serif" w:eastAsia="Andale Sans UI" w:hAnsi="PT Astra Serif" w:cs="Tahoma"/>
                <w:kern w:val="3"/>
                <w:sz w:val="24"/>
                <w:szCs w:val="24"/>
                <w:lang w:val="de-DE" w:eastAsia="ja-JP" w:bidi="fa-IR"/>
              </w:rPr>
              <w:t>Проектная</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организация</w:t>
            </w:r>
            <w:proofErr w:type="spellEnd"/>
            <w:r w:rsidRPr="00754763">
              <w:rPr>
                <w:rFonts w:ascii="PT Astra Serif" w:eastAsia="Andale Sans UI" w:hAnsi="PT Astra Serif" w:cs="Times New Roman"/>
                <w:kern w:val="3"/>
                <w:sz w:val="24"/>
                <w:szCs w:val="24"/>
                <w:lang w:eastAsia="ja-JP" w:bidi="fa-IR"/>
              </w:rPr>
              <w:t xml:space="preserve"> предоставляет Муниципальному заказчику следующую документацию:</w:t>
            </w:r>
          </w:p>
          <w:p w:rsidR="00754763" w:rsidRPr="00754763" w:rsidRDefault="00754763" w:rsidP="00754763">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754763">
              <w:rPr>
                <w:rFonts w:ascii="PT Astra Serif" w:eastAsia="Andale Sans UI" w:hAnsi="PT Astra Serif" w:cs="Tahoma"/>
                <w:kern w:val="3"/>
                <w:sz w:val="24"/>
                <w:szCs w:val="24"/>
                <w:lang w:eastAsia="ja-JP" w:bidi="fa-IR"/>
              </w:rPr>
              <w:t xml:space="preserve">- </w:t>
            </w:r>
            <w:proofErr w:type="spellStart"/>
            <w:r w:rsidRPr="00754763">
              <w:rPr>
                <w:rFonts w:ascii="PT Astra Serif" w:eastAsia="Andale Sans UI" w:hAnsi="PT Astra Serif" w:cs="Tahoma"/>
                <w:kern w:val="3"/>
                <w:sz w:val="24"/>
                <w:szCs w:val="24"/>
                <w:lang w:val="de-DE" w:eastAsia="ja-JP" w:bidi="fa-IR"/>
              </w:rPr>
              <w:t>Отчет</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по</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результатам</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технического</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состояния</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здания</w:t>
            </w:r>
            <w:proofErr w:type="spellEnd"/>
            <w:r w:rsidRPr="00754763">
              <w:rPr>
                <w:rFonts w:ascii="PT Astra Serif" w:eastAsia="Andale Sans UI" w:hAnsi="PT Astra Serif" w:cs="Tahoma"/>
                <w:kern w:val="3"/>
                <w:sz w:val="24"/>
                <w:szCs w:val="24"/>
                <w:lang w:eastAsia="ja-JP" w:bidi="fa-IR"/>
              </w:rPr>
              <w:t xml:space="preserve"> </w:t>
            </w:r>
            <w:r w:rsidRPr="00754763">
              <w:rPr>
                <w:rFonts w:ascii="PT Astra Serif" w:eastAsia="Andale Sans UI" w:hAnsi="PT Astra Serif" w:cs="Times New Roman"/>
                <w:kern w:val="3"/>
                <w:sz w:val="24"/>
                <w:szCs w:val="24"/>
                <w:lang w:eastAsia="ja-JP" w:bidi="fa-IR"/>
              </w:rPr>
              <w:t xml:space="preserve">на бумажном носителе (2 экземпляра) и на электронном носителе в формате </w:t>
            </w:r>
            <w:r w:rsidRPr="00754763">
              <w:rPr>
                <w:rFonts w:ascii="PT Astra Serif" w:eastAsia="Andale Sans UI" w:hAnsi="PT Astra Serif" w:cs="Tahoma"/>
                <w:kern w:val="3"/>
                <w:sz w:val="24"/>
                <w:szCs w:val="24"/>
                <w:lang w:val="en-US" w:eastAsia="ja-JP" w:bidi="fa-IR"/>
              </w:rPr>
              <w:t>PDF</w:t>
            </w:r>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на</w:t>
            </w:r>
            <w:proofErr w:type="spellEnd"/>
            <w:r w:rsidRPr="00754763">
              <w:rPr>
                <w:rFonts w:ascii="PT Astra Serif" w:eastAsia="Andale Sans UI" w:hAnsi="PT Astra Serif" w:cs="Tahoma"/>
                <w:kern w:val="3"/>
                <w:sz w:val="24"/>
                <w:szCs w:val="24"/>
                <w:lang w:val="de-DE" w:eastAsia="ja-JP" w:bidi="fa-IR"/>
              </w:rPr>
              <w:t xml:space="preserve"> USB-</w:t>
            </w:r>
            <w:proofErr w:type="spellStart"/>
            <w:r w:rsidRPr="00754763">
              <w:rPr>
                <w:rFonts w:ascii="PT Astra Serif" w:eastAsia="Andale Sans UI" w:hAnsi="PT Astra Serif" w:cs="Tahoma"/>
                <w:kern w:val="3"/>
                <w:sz w:val="24"/>
                <w:szCs w:val="24"/>
                <w:lang w:val="de-DE" w:eastAsia="ja-JP" w:bidi="fa-IR"/>
              </w:rPr>
              <w:t>флеш</w:t>
            </w:r>
            <w:proofErr w:type="spellEnd"/>
            <w:r w:rsidRPr="00754763">
              <w:rPr>
                <w:rFonts w:ascii="PT Astra Serif" w:eastAsia="Andale Sans UI" w:hAnsi="PT Astra Serif" w:cs="Tahoma"/>
                <w:kern w:val="3"/>
                <w:sz w:val="24"/>
                <w:szCs w:val="24"/>
                <w:lang w:val="de-DE" w:eastAsia="ja-JP" w:bidi="fa-IR"/>
              </w:rPr>
              <w:t>-</w:t>
            </w:r>
            <w:proofErr w:type="spellStart"/>
            <w:r w:rsidRPr="00754763">
              <w:rPr>
                <w:rFonts w:ascii="PT Astra Serif" w:eastAsia="Andale Sans UI" w:hAnsi="PT Astra Serif" w:cs="Tahoma"/>
                <w:kern w:val="3"/>
                <w:sz w:val="24"/>
                <w:szCs w:val="24"/>
                <w:lang w:val="de-DE" w:eastAsia="ja-JP" w:bidi="fa-IR"/>
              </w:rPr>
              <w:t>накопителе</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или</w:t>
            </w:r>
            <w:proofErr w:type="spellEnd"/>
            <w:r w:rsidRPr="00754763">
              <w:rPr>
                <w:rFonts w:ascii="PT Astra Serif" w:eastAsia="Andale Sans UI" w:hAnsi="PT Astra Serif" w:cs="Tahoma"/>
                <w:kern w:val="3"/>
                <w:sz w:val="24"/>
                <w:szCs w:val="24"/>
                <w:lang w:val="de-DE" w:eastAsia="ja-JP" w:bidi="fa-IR"/>
              </w:rPr>
              <w:t xml:space="preserve"> CD-</w:t>
            </w:r>
            <w:proofErr w:type="spellStart"/>
            <w:r w:rsidRPr="00754763">
              <w:rPr>
                <w:rFonts w:ascii="PT Astra Serif" w:eastAsia="Andale Sans UI" w:hAnsi="PT Astra Serif" w:cs="Tahoma"/>
                <w:kern w:val="3"/>
                <w:sz w:val="24"/>
                <w:szCs w:val="24"/>
                <w:lang w:val="de-DE" w:eastAsia="ja-JP" w:bidi="fa-IR"/>
              </w:rPr>
              <w:t>диске</w:t>
            </w:r>
            <w:proofErr w:type="spellEnd"/>
            <w:r w:rsidRPr="00754763">
              <w:rPr>
                <w:rFonts w:ascii="PT Astra Serif" w:eastAsia="Andale Sans UI" w:hAnsi="PT Astra Serif" w:cs="Times New Roman"/>
                <w:kern w:val="3"/>
                <w:sz w:val="24"/>
                <w:szCs w:val="24"/>
                <w:lang w:eastAsia="ja-JP" w:bidi="fa-IR"/>
              </w:rPr>
              <w:t>;</w:t>
            </w:r>
          </w:p>
          <w:p w:rsidR="00754763" w:rsidRPr="00754763" w:rsidRDefault="00754763" w:rsidP="00754763">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754763">
              <w:rPr>
                <w:rFonts w:ascii="PT Astra Serif" w:eastAsia="Andale Sans UI" w:hAnsi="PT Astra Serif" w:cs="Times New Roman"/>
                <w:kern w:val="3"/>
                <w:sz w:val="24"/>
                <w:szCs w:val="24"/>
                <w:lang w:eastAsia="ja-JP" w:bidi="fa-IR"/>
              </w:rPr>
              <w:t xml:space="preserve">- Отчет по выполненным инженерным изысканиям - на бумажном носителе (2 экземпляра) и на электронном носителе в формате </w:t>
            </w:r>
            <w:r w:rsidRPr="00754763">
              <w:rPr>
                <w:rFonts w:ascii="PT Astra Serif" w:eastAsia="Andale Sans UI" w:hAnsi="PT Astra Serif" w:cs="Tahoma"/>
                <w:kern w:val="3"/>
                <w:sz w:val="24"/>
                <w:szCs w:val="24"/>
                <w:lang w:val="en-US" w:eastAsia="ja-JP" w:bidi="fa-IR"/>
              </w:rPr>
              <w:t>PDF</w:t>
            </w:r>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на</w:t>
            </w:r>
            <w:proofErr w:type="spellEnd"/>
            <w:r w:rsidRPr="00754763">
              <w:rPr>
                <w:rFonts w:ascii="PT Astra Serif" w:eastAsia="Andale Sans UI" w:hAnsi="PT Astra Serif" w:cs="Tahoma"/>
                <w:kern w:val="3"/>
                <w:sz w:val="24"/>
                <w:szCs w:val="24"/>
                <w:lang w:val="de-DE" w:eastAsia="ja-JP" w:bidi="fa-IR"/>
              </w:rPr>
              <w:t xml:space="preserve"> USB-</w:t>
            </w:r>
            <w:proofErr w:type="spellStart"/>
            <w:r w:rsidRPr="00754763">
              <w:rPr>
                <w:rFonts w:ascii="PT Astra Serif" w:eastAsia="Andale Sans UI" w:hAnsi="PT Astra Serif" w:cs="Tahoma"/>
                <w:kern w:val="3"/>
                <w:sz w:val="24"/>
                <w:szCs w:val="24"/>
                <w:lang w:val="de-DE" w:eastAsia="ja-JP" w:bidi="fa-IR"/>
              </w:rPr>
              <w:t>флеш</w:t>
            </w:r>
            <w:proofErr w:type="spellEnd"/>
            <w:r w:rsidRPr="00754763">
              <w:rPr>
                <w:rFonts w:ascii="PT Astra Serif" w:eastAsia="Andale Sans UI" w:hAnsi="PT Astra Serif" w:cs="Tahoma"/>
                <w:kern w:val="3"/>
                <w:sz w:val="24"/>
                <w:szCs w:val="24"/>
                <w:lang w:val="de-DE" w:eastAsia="ja-JP" w:bidi="fa-IR"/>
              </w:rPr>
              <w:t>-</w:t>
            </w:r>
            <w:proofErr w:type="spellStart"/>
            <w:r w:rsidRPr="00754763">
              <w:rPr>
                <w:rFonts w:ascii="PT Astra Serif" w:eastAsia="Andale Sans UI" w:hAnsi="PT Astra Serif" w:cs="Tahoma"/>
                <w:kern w:val="3"/>
                <w:sz w:val="24"/>
                <w:szCs w:val="24"/>
                <w:lang w:val="de-DE" w:eastAsia="ja-JP" w:bidi="fa-IR"/>
              </w:rPr>
              <w:t>накопителе</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или</w:t>
            </w:r>
            <w:proofErr w:type="spellEnd"/>
            <w:r w:rsidRPr="00754763">
              <w:rPr>
                <w:rFonts w:ascii="PT Astra Serif" w:eastAsia="Andale Sans UI" w:hAnsi="PT Astra Serif" w:cs="Tahoma"/>
                <w:kern w:val="3"/>
                <w:sz w:val="24"/>
                <w:szCs w:val="24"/>
                <w:lang w:val="de-DE" w:eastAsia="ja-JP" w:bidi="fa-IR"/>
              </w:rPr>
              <w:t xml:space="preserve"> CD-</w:t>
            </w:r>
            <w:proofErr w:type="spellStart"/>
            <w:r w:rsidRPr="00754763">
              <w:rPr>
                <w:rFonts w:ascii="PT Astra Serif" w:eastAsia="Andale Sans UI" w:hAnsi="PT Astra Serif" w:cs="Tahoma"/>
                <w:kern w:val="3"/>
                <w:sz w:val="24"/>
                <w:szCs w:val="24"/>
                <w:lang w:val="de-DE" w:eastAsia="ja-JP" w:bidi="fa-IR"/>
              </w:rPr>
              <w:t>диске</w:t>
            </w:r>
            <w:proofErr w:type="spellEnd"/>
            <w:r w:rsidRPr="00754763">
              <w:rPr>
                <w:rFonts w:ascii="PT Astra Serif" w:eastAsia="Andale Sans UI" w:hAnsi="PT Astra Serif" w:cs="Times New Roman"/>
                <w:kern w:val="3"/>
                <w:sz w:val="24"/>
                <w:szCs w:val="24"/>
                <w:lang w:eastAsia="ja-JP" w:bidi="fa-IR"/>
              </w:rPr>
              <w:t>;</w:t>
            </w:r>
          </w:p>
          <w:p w:rsidR="00754763" w:rsidRPr="00754763" w:rsidRDefault="00754763" w:rsidP="00754763">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754763">
              <w:rPr>
                <w:rFonts w:ascii="PT Astra Serif" w:eastAsia="Andale Sans UI" w:hAnsi="PT Astra Serif" w:cs="Times New Roman"/>
                <w:kern w:val="3"/>
                <w:sz w:val="24"/>
                <w:szCs w:val="24"/>
                <w:lang w:eastAsia="ja-JP" w:bidi="fa-IR"/>
              </w:rPr>
              <w:t xml:space="preserve">- Проектная документация - на бумажном носителе (4 экземпляра) и на электронном носителе в формате </w:t>
            </w:r>
            <w:r w:rsidRPr="00754763">
              <w:rPr>
                <w:rFonts w:ascii="PT Astra Serif" w:eastAsia="Andale Sans UI" w:hAnsi="PT Astra Serif" w:cs="Tahoma"/>
                <w:kern w:val="3"/>
                <w:sz w:val="24"/>
                <w:szCs w:val="24"/>
                <w:lang w:val="de-DE" w:eastAsia="ja-JP" w:bidi="fa-IR"/>
              </w:rPr>
              <w:t>(</w:t>
            </w:r>
            <w:proofErr w:type="spellStart"/>
            <w:r w:rsidRPr="00754763">
              <w:rPr>
                <w:rFonts w:ascii="PT Astra Serif" w:eastAsia="Andale Sans UI" w:hAnsi="PT Astra Serif" w:cs="Tahoma"/>
                <w:kern w:val="3"/>
                <w:sz w:val="24"/>
                <w:szCs w:val="24"/>
                <w:lang w:val="en-US" w:eastAsia="ja-JP" w:bidi="fa-IR"/>
              </w:rPr>
              <w:t>dwg</w:t>
            </w:r>
            <w:proofErr w:type="spellEnd"/>
            <w:r w:rsidRPr="00754763">
              <w:rPr>
                <w:rFonts w:ascii="PT Astra Serif" w:eastAsia="Andale Sans UI" w:hAnsi="PT Astra Serif" w:cs="Tahoma"/>
                <w:kern w:val="3"/>
                <w:sz w:val="24"/>
                <w:szCs w:val="24"/>
                <w:lang w:val="de-DE" w:eastAsia="ja-JP" w:bidi="fa-IR"/>
              </w:rPr>
              <w:t xml:space="preserve">, </w:t>
            </w:r>
            <w:r w:rsidRPr="00754763">
              <w:rPr>
                <w:rFonts w:ascii="PT Astra Serif" w:eastAsia="Andale Sans UI" w:hAnsi="PT Astra Serif" w:cs="Tahoma"/>
                <w:kern w:val="3"/>
                <w:sz w:val="24"/>
                <w:szCs w:val="24"/>
                <w:lang w:val="en-US" w:eastAsia="ja-JP" w:bidi="fa-IR"/>
              </w:rPr>
              <w:t>PDF</w:t>
            </w:r>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на</w:t>
            </w:r>
            <w:proofErr w:type="spellEnd"/>
            <w:r w:rsidRPr="00754763">
              <w:rPr>
                <w:rFonts w:ascii="PT Astra Serif" w:eastAsia="Andale Sans UI" w:hAnsi="PT Astra Serif" w:cs="Tahoma"/>
                <w:kern w:val="3"/>
                <w:sz w:val="24"/>
                <w:szCs w:val="24"/>
                <w:lang w:val="de-DE" w:eastAsia="ja-JP" w:bidi="fa-IR"/>
              </w:rPr>
              <w:t xml:space="preserve"> USB-</w:t>
            </w:r>
            <w:proofErr w:type="spellStart"/>
            <w:r w:rsidRPr="00754763">
              <w:rPr>
                <w:rFonts w:ascii="PT Astra Serif" w:eastAsia="Andale Sans UI" w:hAnsi="PT Astra Serif" w:cs="Tahoma"/>
                <w:kern w:val="3"/>
                <w:sz w:val="24"/>
                <w:szCs w:val="24"/>
                <w:lang w:val="de-DE" w:eastAsia="ja-JP" w:bidi="fa-IR"/>
              </w:rPr>
              <w:t>флеш</w:t>
            </w:r>
            <w:proofErr w:type="spellEnd"/>
            <w:r w:rsidRPr="00754763">
              <w:rPr>
                <w:rFonts w:ascii="PT Astra Serif" w:eastAsia="Andale Sans UI" w:hAnsi="PT Astra Serif" w:cs="Tahoma"/>
                <w:kern w:val="3"/>
                <w:sz w:val="24"/>
                <w:szCs w:val="24"/>
                <w:lang w:val="de-DE" w:eastAsia="ja-JP" w:bidi="fa-IR"/>
              </w:rPr>
              <w:t>-</w:t>
            </w:r>
            <w:proofErr w:type="spellStart"/>
            <w:r w:rsidRPr="00754763">
              <w:rPr>
                <w:rFonts w:ascii="PT Astra Serif" w:eastAsia="Andale Sans UI" w:hAnsi="PT Astra Serif" w:cs="Tahoma"/>
                <w:kern w:val="3"/>
                <w:sz w:val="24"/>
                <w:szCs w:val="24"/>
                <w:lang w:val="de-DE" w:eastAsia="ja-JP" w:bidi="fa-IR"/>
              </w:rPr>
              <w:t>накопителе</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или</w:t>
            </w:r>
            <w:proofErr w:type="spellEnd"/>
            <w:r w:rsidRPr="00754763">
              <w:rPr>
                <w:rFonts w:ascii="PT Astra Serif" w:eastAsia="Andale Sans UI" w:hAnsi="PT Astra Serif" w:cs="Tahoma"/>
                <w:kern w:val="3"/>
                <w:sz w:val="24"/>
                <w:szCs w:val="24"/>
                <w:lang w:val="de-DE" w:eastAsia="ja-JP" w:bidi="fa-IR"/>
              </w:rPr>
              <w:t xml:space="preserve"> CD-</w:t>
            </w:r>
            <w:proofErr w:type="spellStart"/>
            <w:r w:rsidRPr="00754763">
              <w:rPr>
                <w:rFonts w:ascii="PT Astra Serif" w:eastAsia="Andale Sans UI" w:hAnsi="PT Astra Serif" w:cs="Tahoma"/>
                <w:kern w:val="3"/>
                <w:sz w:val="24"/>
                <w:szCs w:val="24"/>
                <w:lang w:val="de-DE" w:eastAsia="ja-JP" w:bidi="fa-IR"/>
              </w:rPr>
              <w:t>диске</w:t>
            </w:r>
            <w:proofErr w:type="spellEnd"/>
            <w:r w:rsidRPr="00754763">
              <w:rPr>
                <w:rFonts w:ascii="PT Astra Serif" w:eastAsia="Andale Sans UI" w:hAnsi="PT Astra Serif" w:cs="Times New Roman"/>
                <w:kern w:val="3"/>
                <w:sz w:val="24"/>
                <w:szCs w:val="24"/>
                <w:lang w:eastAsia="ja-JP" w:bidi="fa-IR"/>
              </w:rPr>
              <w:t>;</w:t>
            </w:r>
          </w:p>
          <w:p w:rsidR="00754763" w:rsidRPr="00754763" w:rsidRDefault="00754763" w:rsidP="00754763">
            <w:pPr>
              <w:widowControl w:val="0"/>
              <w:suppressLineNumbers/>
              <w:suppressAutoHyphens/>
              <w:autoSpaceDN w:val="0"/>
              <w:spacing w:after="0" w:line="240" w:lineRule="auto"/>
              <w:rPr>
                <w:rFonts w:ascii="PT Astra Serif" w:eastAsia="Andale Sans UI" w:hAnsi="PT Astra Serif" w:cs="Times New Roman"/>
                <w:kern w:val="3"/>
                <w:sz w:val="24"/>
                <w:szCs w:val="24"/>
                <w:lang w:eastAsia="ja-JP" w:bidi="fa-IR"/>
              </w:rPr>
            </w:pPr>
            <w:r w:rsidRPr="00754763">
              <w:rPr>
                <w:rFonts w:ascii="PT Astra Serif" w:eastAsia="Andale Sans UI" w:hAnsi="PT Astra Serif" w:cs="Times New Roman"/>
                <w:kern w:val="3"/>
                <w:sz w:val="24"/>
                <w:szCs w:val="24"/>
                <w:lang w:eastAsia="ja-JP" w:bidi="fa-IR"/>
              </w:rPr>
              <w:t>- Положительное заключение государственной экспертизы</w:t>
            </w:r>
            <w:r w:rsidRPr="00754763">
              <w:rPr>
                <w:rFonts w:ascii="PT Astra Serif" w:eastAsia="Andale Sans UI" w:hAnsi="PT Astra Serif" w:cs="Tahoma"/>
                <w:kern w:val="3"/>
                <w:sz w:val="24"/>
                <w:szCs w:val="24"/>
                <w:lang w:val="de-DE" w:eastAsia="ja-JP" w:bidi="fa-IR"/>
              </w:rPr>
              <w:t xml:space="preserve"> </w:t>
            </w:r>
            <w:r w:rsidRPr="00754763">
              <w:rPr>
                <w:rFonts w:ascii="PT Astra Serif" w:eastAsia="Andale Sans UI" w:hAnsi="PT Astra Serif" w:cs="Tahoma"/>
                <w:kern w:val="3"/>
                <w:sz w:val="24"/>
                <w:szCs w:val="24"/>
                <w:lang w:eastAsia="ja-JP" w:bidi="fa-IR"/>
              </w:rPr>
              <w:t>в объёме проверки достоверности определения сметной стоимости</w:t>
            </w:r>
            <w:r w:rsidRPr="00754763">
              <w:rPr>
                <w:rFonts w:ascii="PT Astra Serif" w:eastAsia="Andale Sans UI" w:hAnsi="PT Astra Serif" w:cs="Times New Roman"/>
                <w:kern w:val="3"/>
                <w:sz w:val="24"/>
                <w:szCs w:val="24"/>
                <w:lang w:eastAsia="ja-JP" w:bidi="fa-IR"/>
              </w:rPr>
              <w:t xml:space="preserve"> – предоставляется в электронном виде (1 экземпляр);</w:t>
            </w:r>
          </w:p>
          <w:p w:rsidR="00754763" w:rsidRPr="00754763" w:rsidRDefault="00754763" w:rsidP="00754763">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proofErr w:type="spellStart"/>
            <w:r w:rsidRPr="00754763">
              <w:rPr>
                <w:rFonts w:ascii="PT Astra Serif" w:eastAsia="Andale Sans UI" w:hAnsi="PT Astra Serif" w:cs="Tahoma"/>
                <w:kern w:val="3"/>
                <w:sz w:val="24"/>
                <w:szCs w:val="24"/>
                <w:lang w:val="de-DE" w:eastAsia="ja-JP" w:bidi="fa-IR"/>
              </w:rPr>
              <w:t>Проектную</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документацию</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оформить</w:t>
            </w:r>
            <w:proofErr w:type="spellEnd"/>
            <w:r w:rsidRPr="00754763">
              <w:rPr>
                <w:rFonts w:ascii="PT Astra Serif" w:eastAsia="Andale Sans UI" w:hAnsi="PT Astra Serif" w:cs="Tahoma"/>
                <w:kern w:val="3"/>
                <w:sz w:val="24"/>
                <w:szCs w:val="24"/>
                <w:lang w:val="de-DE" w:eastAsia="ja-JP" w:bidi="fa-IR"/>
              </w:rPr>
              <w:t xml:space="preserve"> в </w:t>
            </w:r>
            <w:proofErr w:type="spellStart"/>
            <w:r w:rsidRPr="00754763">
              <w:rPr>
                <w:rFonts w:ascii="PT Astra Serif" w:eastAsia="Andale Sans UI" w:hAnsi="PT Astra Serif" w:cs="Tahoma"/>
                <w:kern w:val="3"/>
                <w:sz w:val="24"/>
                <w:szCs w:val="24"/>
                <w:lang w:val="de-DE" w:eastAsia="ja-JP" w:bidi="fa-IR"/>
              </w:rPr>
              <w:t>соответствии</w:t>
            </w:r>
            <w:proofErr w:type="spellEnd"/>
            <w:r w:rsidRPr="00754763">
              <w:rPr>
                <w:rFonts w:ascii="PT Astra Serif" w:eastAsia="Andale Sans UI" w:hAnsi="PT Astra Serif" w:cs="Tahoma"/>
                <w:kern w:val="3"/>
                <w:sz w:val="24"/>
                <w:szCs w:val="24"/>
                <w:lang w:val="de-DE" w:eastAsia="ja-JP" w:bidi="fa-IR"/>
              </w:rPr>
              <w:t xml:space="preserve"> с ГОСТ  21.001-20</w:t>
            </w:r>
            <w:r w:rsidRPr="00754763">
              <w:rPr>
                <w:rFonts w:ascii="PT Astra Serif" w:eastAsia="Andale Sans UI" w:hAnsi="PT Astra Serif" w:cs="Tahoma"/>
                <w:kern w:val="3"/>
                <w:sz w:val="24"/>
                <w:szCs w:val="24"/>
                <w:lang w:eastAsia="ja-JP" w:bidi="fa-IR"/>
              </w:rPr>
              <w:t>21</w:t>
            </w:r>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Система</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проектной</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документации</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для</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строительства</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Общие</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положения</w:t>
            </w:r>
            <w:proofErr w:type="spellEnd"/>
            <w:r w:rsidRPr="00754763">
              <w:rPr>
                <w:rFonts w:ascii="PT Astra Serif" w:eastAsia="Andale Sans UI" w:hAnsi="PT Astra Serif" w:cs="Tahoma"/>
                <w:kern w:val="3"/>
                <w:sz w:val="24"/>
                <w:szCs w:val="24"/>
                <w:lang w:val="de-DE" w:eastAsia="ja-JP" w:bidi="fa-IR"/>
              </w:rPr>
              <w:t>».</w:t>
            </w:r>
            <w:r w:rsidRPr="00754763">
              <w:rPr>
                <w:rFonts w:ascii="PT Astra Serif" w:eastAsia="Andale Sans UI" w:hAnsi="PT Astra Serif" w:cs="Tahoma"/>
                <w:kern w:val="3"/>
                <w:sz w:val="24"/>
                <w:szCs w:val="24"/>
                <w:lang w:eastAsia="ja-JP" w:bidi="fa-IR"/>
              </w:rPr>
              <w:t xml:space="preserve"> Разделы проектной документации необходимо в</w:t>
            </w:r>
            <w:proofErr w:type="spellStart"/>
            <w:r w:rsidRPr="00754763">
              <w:rPr>
                <w:rFonts w:ascii="PT Astra Serif" w:eastAsia="Andale Sans UI" w:hAnsi="PT Astra Serif" w:cs="Tahoma"/>
                <w:kern w:val="3"/>
                <w:sz w:val="24"/>
                <w:szCs w:val="24"/>
                <w:lang w:val="de-DE" w:eastAsia="ja-JP" w:bidi="fa-IR"/>
              </w:rPr>
              <w:t>ыделить</w:t>
            </w:r>
            <w:proofErr w:type="spellEnd"/>
            <w:r w:rsidRPr="00754763">
              <w:rPr>
                <w:rFonts w:ascii="PT Astra Serif" w:eastAsia="Andale Sans UI" w:hAnsi="PT Astra Serif" w:cs="Tahoma"/>
                <w:kern w:val="3"/>
                <w:sz w:val="24"/>
                <w:szCs w:val="24"/>
                <w:lang w:val="de-DE" w:eastAsia="ja-JP" w:bidi="fa-IR"/>
              </w:rPr>
              <w:t xml:space="preserve"> в </w:t>
            </w:r>
            <w:proofErr w:type="spellStart"/>
            <w:r w:rsidRPr="00754763">
              <w:rPr>
                <w:rFonts w:ascii="PT Astra Serif" w:eastAsia="Andale Sans UI" w:hAnsi="PT Astra Serif" w:cs="Tahoma"/>
                <w:kern w:val="3"/>
                <w:sz w:val="24"/>
                <w:szCs w:val="24"/>
                <w:lang w:val="de-DE" w:eastAsia="ja-JP" w:bidi="fa-IR"/>
              </w:rPr>
              <w:t>отдельные</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тома</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книги</w:t>
            </w:r>
            <w:proofErr w:type="spellEnd"/>
            <w:r w:rsidRPr="00754763">
              <w:rPr>
                <w:rFonts w:ascii="PT Astra Serif" w:eastAsia="Andale Sans UI" w:hAnsi="PT Astra Serif" w:cs="Tahoma"/>
                <w:kern w:val="3"/>
                <w:sz w:val="24"/>
                <w:szCs w:val="24"/>
                <w:lang w:val="de-DE" w:eastAsia="ja-JP" w:bidi="fa-IR"/>
              </w:rPr>
              <w:t xml:space="preserve">) в </w:t>
            </w:r>
            <w:proofErr w:type="spellStart"/>
            <w:r w:rsidRPr="00754763">
              <w:rPr>
                <w:rFonts w:ascii="PT Astra Serif" w:eastAsia="Andale Sans UI" w:hAnsi="PT Astra Serif" w:cs="Tahoma"/>
                <w:kern w:val="3"/>
                <w:sz w:val="24"/>
                <w:szCs w:val="24"/>
                <w:lang w:val="de-DE" w:eastAsia="ja-JP" w:bidi="fa-IR"/>
              </w:rPr>
              <w:t>твердом</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переплете</w:t>
            </w:r>
            <w:proofErr w:type="spellEnd"/>
            <w:r w:rsidRPr="00754763">
              <w:rPr>
                <w:rFonts w:ascii="PT Astra Serif" w:eastAsia="Andale Sans UI" w:hAnsi="PT Astra Serif" w:cs="Tahoma"/>
                <w:kern w:val="3"/>
                <w:sz w:val="24"/>
                <w:szCs w:val="24"/>
                <w:lang w:val="de-DE" w:eastAsia="ja-JP" w:bidi="fa-IR"/>
              </w:rPr>
              <w:t xml:space="preserve">. </w:t>
            </w:r>
          </w:p>
        </w:tc>
      </w:tr>
      <w:tr w:rsidR="00754763" w:rsidRPr="00754763" w:rsidTr="00381A95">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3.10. Необходимость проведения государственной экспертизы и иных экспертиз</w:t>
            </w:r>
          </w:p>
        </w:tc>
        <w:tc>
          <w:tcPr>
            <w:tcW w:w="6379" w:type="dxa"/>
            <w:shd w:val="clear" w:color="auto" w:fill="FFFFFF"/>
            <w:vAlign w:val="center"/>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3.10.1. </w:t>
            </w:r>
            <w:proofErr w:type="gramStart"/>
            <w:r w:rsidRPr="00754763">
              <w:rPr>
                <w:rFonts w:ascii="PT Astra Serif" w:eastAsia="Times New Roman" w:hAnsi="PT Astra Serif" w:cs="Times New Roman"/>
                <w:sz w:val="24"/>
                <w:szCs w:val="24"/>
                <w:lang w:eastAsia="ar-SA"/>
              </w:rPr>
              <w:t xml:space="preserve">Проектная организация направляет проектно-сметную документацию в АУ Ханты-Мансийского автономного округа-Югры «Управление государственной экспертизы проектной документации и ценообразования в строительстве» в полном объёме для проведения проверки достоверности определения сметной стоимости капитального ремонта. </w:t>
            </w:r>
            <w:proofErr w:type="gramEnd"/>
          </w:p>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3.10.2. Государственная экспертиза проводиться в соответствии со статьей 49 Градостроительного кодекса Российской Федерации; часть 1 статьи 46 Федерального закона от 27.12.2002г. №184-ФЗ «О техническом регулировании»; постановлением  Правительства РФ от 05.03.2007г. №145 «О порядке организации и проведения государственной экспертизы проектной документации и результатов инженерных изысканий.</w:t>
            </w:r>
          </w:p>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3.10.3. Проектная организация  самостоятельно ведет работу по снятию замечаний экспертного органа. Информация о ходе рассмотрения представляется проектной организацией Муниципальному заказчику с приложением писем экспертного органа.</w:t>
            </w:r>
          </w:p>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lastRenderedPageBreak/>
              <w:t>3.10.4. Затраты на проведение проверки достоверности определения сметной стоимости капитального ремонта здания  несёт проектная организация</w:t>
            </w:r>
            <w:proofErr w:type="gramStart"/>
            <w:r w:rsidRPr="00754763">
              <w:rPr>
                <w:rFonts w:ascii="PT Astra Serif" w:eastAsia="Times New Roman" w:hAnsi="PT Astra Serif" w:cs="Times New Roman"/>
                <w:sz w:val="24"/>
                <w:szCs w:val="24"/>
                <w:lang w:eastAsia="ar-SA"/>
              </w:rPr>
              <w:t xml:space="preserve"> .</w:t>
            </w:r>
            <w:proofErr w:type="gramEnd"/>
          </w:p>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3.10.5. В случае получения отрицательного заключения от АУ Ханты-Мансийского автономного округа-Югры «Управление государственной экспертизы проектной документации и ценообразования в строительстве», затраты по повторной экспертизе несет проектная организация.</w:t>
            </w:r>
          </w:p>
        </w:tc>
      </w:tr>
      <w:tr w:rsidR="00754763" w:rsidRPr="00754763" w:rsidTr="00381A95">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lastRenderedPageBreak/>
              <w:t>3.11.Необходимость  проведения авторского надзора</w:t>
            </w:r>
          </w:p>
        </w:tc>
        <w:tc>
          <w:tcPr>
            <w:tcW w:w="6379" w:type="dxa"/>
            <w:shd w:val="clear" w:color="auto" w:fill="FFFFFF"/>
            <w:vAlign w:val="center"/>
          </w:tcPr>
          <w:p w:rsidR="00754763" w:rsidRPr="00754763" w:rsidRDefault="00754763" w:rsidP="00754763">
            <w:pPr>
              <w:widowControl w:val="0"/>
              <w:suppressLineNumbers/>
              <w:suppressAutoHyphens/>
              <w:autoSpaceDN w:val="0"/>
              <w:spacing w:after="0" w:line="240" w:lineRule="auto"/>
              <w:textAlignment w:val="baseline"/>
              <w:rPr>
                <w:rFonts w:ascii="PT Astra Serif" w:eastAsia="Andale Sans UI" w:hAnsi="PT Astra Serif" w:cs="Tahoma"/>
                <w:color w:val="000000"/>
                <w:kern w:val="3"/>
                <w:sz w:val="24"/>
                <w:szCs w:val="24"/>
                <w:lang w:eastAsia="ja-JP" w:bidi="fa-IR"/>
              </w:rPr>
            </w:pPr>
            <w:r w:rsidRPr="00754763">
              <w:rPr>
                <w:rFonts w:ascii="PT Astra Serif" w:eastAsia="Andale Sans UI" w:hAnsi="PT Astra Serif" w:cs="Tahoma"/>
                <w:color w:val="000000"/>
                <w:kern w:val="3"/>
                <w:sz w:val="24"/>
                <w:szCs w:val="24"/>
                <w:lang w:eastAsia="ja-JP" w:bidi="fa-IR"/>
              </w:rPr>
              <w:t xml:space="preserve">В целях обеспечения соответствия решений, содержащихся в документации выполняемым строительным работам на объекте, необходимо предусмотреть осуществление авторского надзора, руководствуясь СП 11-110-99 «Авторский надзор за строительством зданий и сооружений». Авторский надзор выполняется проектной организацией, разработчиком документации по отдельному договору. </w:t>
            </w:r>
          </w:p>
        </w:tc>
      </w:tr>
      <w:tr w:rsidR="00754763" w:rsidRPr="00754763" w:rsidTr="00381A95">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3.12. Особые условия</w:t>
            </w:r>
          </w:p>
        </w:tc>
        <w:tc>
          <w:tcPr>
            <w:tcW w:w="6379"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3.12.1. Срок окончания  выполнения работ – 31.01.2026г.</w:t>
            </w:r>
          </w:p>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3.12.2. Карточку основных технических решений (материалов и конструкций) на стадии проектирования согласовать с Муниципальным заказчиком;</w:t>
            </w:r>
          </w:p>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3.12.3. Принятые в документации решения должны соответствовать требованиям экологических, санитарно-гигиенических, противопожарных и других норм и правил, действующих на территории РФ, и обеспечивать безопасную для жизни и здоровья людей эксплуатацию объекта при соблюдении предусмотренных проектом мероприятий;</w:t>
            </w:r>
          </w:p>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3.12.4. Применяемые материалы и оборудование в проектной документации должны иметь сертификаты соответствия РФ.</w:t>
            </w:r>
          </w:p>
        </w:tc>
      </w:tr>
      <w:tr w:rsidR="00754763" w:rsidRPr="00754763" w:rsidTr="00381A95">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3.13. Требование о наличии свидетельств о допуске на отдельные виды работ у проектной организации</w:t>
            </w:r>
          </w:p>
        </w:tc>
        <w:tc>
          <w:tcPr>
            <w:tcW w:w="6379" w:type="dxa"/>
            <w:shd w:val="clear" w:color="auto" w:fill="FFFFFF"/>
            <w:vAlign w:val="center"/>
          </w:tcPr>
          <w:p w:rsidR="00754763" w:rsidRPr="00754763" w:rsidRDefault="00754763" w:rsidP="00754763">
            <w:pPr>
              <w:widowControl w:val="0"/>
              <w:suppressLineNumbers/>
              <w:suppressAutoHyphens/>
              <w:autoSpaceDN w:val="0"/>
              <w:spacing w:after="0" w:line="240" w:lineRule="auto"/>
              <w:textAlignment w:val="baseline"/>
              <w:rPr>
                <w:rFonts w:ascii="PT Astra Serif" w:eastAsia="Andale Sans UI" w:hAnsi="PT Astra Serif" w:cs="Tahoma"/>
                <w:color w:val="000000"/>
                <w:kern w:val="3"/>
                <w:sz w:val="24"/>
                <w:szCs w:val="24"/>
                <w:lang w:eastAsia="ja-JP" w:bidi="fa-IR"/>
              </w:rPr>
            </w:pPr>
            <w:proofErr w:type="spellStart"/>
            <w:r w:rsidRPr="00754763">
              <w:rPr>
                <w:rFonts w:ascii="PT Astra Serif" w:eastAsia="Andale Sans UI" w:hAnsi="PT Astra Serif" w:cs="Tahoma"/>
                <w:kern w:val="3"/>
                <w:sz w:val="24"/>
                <w:szCs w:val="24"/>
                <w:lang w:val="de-DE" w:eastAsia="ja-JP" w:bidi="fa-IR"/>
              </w:rPr>
              <w:t>Проектная</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организация</w:t>
            </w:r>
            <w:proofErr w:type="spellEnd"/>
            <w:r w:rsidRPr="00754763">
              <w:rPr>
                <w:rFonts w:ascii="PT Astra Serif" w:eastAsia="Andale Sans UI" w:hAnsi="PT Astra Serif" w:cs="Tahoma"/>
                <w:color w:val="000000"/>
                <w:kern w:val="3"/>
                <w:sz w:val="24"/>
                <w:szCs w:val="24"/>
                <w:lang w:eastAsia="ja-JP" w:bidi="fa-IR"/>
              </w:rPr>
              <w:t xml:space="preserve"> обязана иметь все допуски и разрешения, установленные законодательством РФ для выполнения проектных работ и инженерных изысканий, а также являться членом СРО на право </w:t>
            </w:r>
            <w:r w:rsidRPr="00754763">
              <w:rPr>
                <w:rFonts w:ascii="PT Astra Serif" w:eastAsia="Andale Sans UI" w:hAnsi="PT Astra Serif" w:cs="Tahoma"/>
                <w:kern w:val="3"/>
                <w:sz w:val="24"/>
                <w:szCs w:val="24"/>
                <w:lang w:eastAsia="ja-JP" w:bidi="fa-IR"/>
              </w:rPr>
              <w:t>выполнять инженерные изыскания</w:t>
            </w:r>
            <w:r w:rsidRPr="00754763">
              <w:rPr>
                <w:rFonts w:ascii="PT Astra Serif" w:eastAsia="Andale Sans UI" w:hAnsi="PT Astra Serif" w:cs="Tahoma"/>
                <w:kern w:val="3"/>
                <w:sz w:val="24"/>
                <w:szCs w:val="24"/>
                <w:lang w:val="de-DE" w:eastAsia="ja-JP" w:bidi="fa-IR"/>
              </w:rPr>
              <w:t xml:space="preserve"> и</w:t>
            </w:r>
            <w:r w:rsidRPr="00754763">
              <w:rPr>
                <w:rFonts w:ascii="PT Astra Serif" w:eastAsia="Andale Sans UI" w:hAnsi="PT Astra Serif" w:cs="Tahoma"/>
                <w:color w:val="000000"/>
                <w:kern w:val="3"/>
                <w:sz w:val="24"/>
                <w:szCs w:val="24"/>
                <w:lang w:eastAsia="ja-JP" w:bidi="fa-IR"/>
              </w:rPr>
              <w:t xml:space="preserve"> </w:t>
            </w:r>
            <w:r w:rsidRPr="00754763">
              <w:rPr>
                <w:rFonts w:ascii="PT Astra Serif" w:eastAsia="Andale Sans UI" w:hAnsi="PT Astra Serif" w:cs="Tahoma"/>
                <w:kern w:val="3"/>
                <w:sz w:val="24"/>
                <w:szCs w:val="24"/>
                <w:lang w:eastAsia="ja-JP" w:bidi="fa-IR"/>
              </w:rPr>
              <w:t>осуществлять подготовку проектной документации</w:t>
            </w:r>
            <w:r w:rsidRPr="00754763">
              <w:rPr>
                <w:rFonts w:ascii="PT Astra Serif" w:eastAsia="Andale Sans UI" w:hAnsi="PT Astra Serif" w:cs="Tahoma"/>
                <w:color w:val="000000"/>
                <w:kern w:val="3"/>
                <w:sz w:val="24"/>
                <w:szCs w:val="24"/>
                <w:lang w:eastAsia="ja-JP" w:bidi="fa-IR"/>
              </w:rPr>
              <w:t>.</w:t>
            </w:r>
          </w:p>
        </w:tc>
      </w:tr>
      <w:tr w:rsidR="00754763" w:rsidRPr="00754763" w:rsidTr="00381A95">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 xml:space="preserve">3.14. Необходимость проведения согласований на этапе выполнения проектных работ </w:t>
            </w:r>
          </w:p>
        </w:tc>
        <w:tc>
          <w:tcPr>
            <w:tcW w:w="6379" w:type="dxa"/>
            <w:shd w:val="clear" w:color="auto" w:fill="FFFFFF"/>
          </w:tcPr>
          <w:p w:rsidR="00754763" w:rsidRPr="00754763" w:rsidRDefault="00754763" w:rsidP="00754763">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r w:rsidRPr="00754763">
              <w:rPr>
                <w:rFonts w:ascii="PT Astra Serif" w:eastAsia="Andale Sans UI" w:hAnsi="PT Astra Serif" w:cs="Times New Roman"/>
                <w:kern w:val="3"/>
                <w:sz w:val="24"/>
                <w:szCs w:val="24"/>
                <w:lang w:eastAsia="ja-JP" w:bidi="fa-IR"/>
              </w:rPr>
              <w:t>Согласование проектных решений производится проектной организацией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w:t>
            </w:r>
          </w:p>
        </w:tc>
      </w:tr>
      <w:tr w:rsidR="00754763" w:rsidRPr="00754763" w:rsidTr="00381A95">
        <w:tc>
          <w:tcPr>
            <w:tcW w:w="4395" w:type="dxa"/>
            <w:shd w:val="clear" w:color="auto" w:fill="FFFFFF"/>
          </w:tcPr>
          <w:p w:rsidR="00754763" w:rsidRPr="00754763" w:rsidRDefault="00754763" w:rsidP="00754763">
            <w:pPr>
              <w:suppressAutoHyphens/>
              <w:spacing w:after="0" w:line="240" w:lineRule="auto"/>
              <w:rPr>
                <w:rFonts w:ascii="PT Astra Serif" w:eastAsia="Times New Roman" w:hAnsi="PT Astra Serif" w:cs="Times New Roman"/>
                <w:sz w:val="24"/>
                <w:szCs w:val="24"/>
                <w:lang w:eastAsia="ar-SA"/>
              </w:rPr>
            </w:pPr>
            <w:r w:rsidRPr="00754763">
              <w:rPr>
                <w:rFonts w:ascii="PT Astra Serif" w:eastAsia="Times New Roman" w:hAnsi="PT Astra Serif" w:cs="Times New Roman"/>
                <w:sz w:val="24"/>
                <w:szCs w:val="24"/>
                <w:lang w:eastAsia="ar-SA"/>
              </w:rPr>
              <w:t>3.15.Требования  к сдаче проектной  документации, сформированной в форме электронного документа</w:t>
            </w:r>
          </w:p>
        </w:tc>
        <w:tc>
          <w:tcPr>
            <w:tcW w:w="6379" w:type="dxa"/>
            <w:shd w:val="clear" w:color="auto" w:fill="FFFFFF"/>
          </w:tcPr>
          <w:p w:rsidR="00754763" w:rsidRPr="00754763" w:rsidRDefault="00754763" w:rsidP="00754763">
            <w:pPr>
              <w:widowControl w:val="0"/>
              <w:suppressLineNumbers/>
              <w:suppressAutoHyphens/>
              <w:autoSpaceDN w:val="0"/>
              <w:spacing w:after="0" w:line="240" w:lineRule="auto"/>
              <w:textAlignment w:val="baseline"/>
              <w:rPr>
                <w:rFonts w:ascii="PT Astra Serif" w:eastAsia="Andale Sans UI" w:hAnsi="PT Astra Serif" w:cs="Times New Roman"/>
                <w:kern w:val="3"/>
                <w:sz w:val="24"/>
                <w:szCs w:val="24"/>
                <w:lang w:eastAsia="ja-JP" w:bidi="fa-IR"/>
              </w:rPr>
            </w:pPr>
            <w:proofErr w:type="spellStart"/>
            <w:r w:rsidRPr="00754763">
              <w:rPr>
                <w:rFonts w:ascii="PT Astra Serif" w:eastAsia="Andale Sans UI" w:hAnsi="PT Astra Serif" w:cs="Tahoma"/>
                <w:kern w:val="3"/>
                <w:sz w:val="24"/>
                <w:szCs w:val="24"/>
                <w:lang w:val="de-DE" w:eastAsia="ja-JP" w:bidi="fa-IR"/>
              </w:rPr>
              <w:t>Предусмотреть</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разработку</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электронной</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версии</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проектной</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документации</w:t>
            </w:r>
            <w:proofErr w:type="spellEnd"/>
            <w:r w:rsidRPr="00754763">
              <w:rPr>
                <w:rFonts w:ascii="PT Astra Serif" w:eastAsia="Andale Sans UI" w:hAnsi="PT Astra Serif" w:cs="Tahoma"/>
                <w:kern w:val="3"/>
                <w:sz w:val="24"/>
                <w:szCs w:val="24"/>
                <w:lang w:val="de-DE" w:eastAsia="ja-JP" w:bidi="fa-IR"/>
              </w:rPr>
              <w:t xml:space="preserve"> в </w:t>
            </w:r>
            <w:proofErr w:type="spellStart"/>
            <w:r w:rsidRPr="00754763">
              <w:rPr>
                <w:rFonts w:ascii="PT Astra Serif" w:eastAsia="Andale Sans UI" w:hAnsi="PT Astra Serif" w:cs="Tahoma"/>
                <w:kern w:val="3"/>
                <w:sz w:val="24"/>
                <w:szCs w:val="24"/>
                <w:lang w:val="de-DE" w:eastAsia="ja-JP" w:bidi="fa-IR"/>
              </w:rPr>
              <w:t>соответствии</w:t>
            </w:r>
            <w:proofErr w:type="spellEnd"/>
            <w:r w:rsidRPr="00754763">
              <w:rPr>
                <w:rFonts w:ascii="PT Astra Serif" w:eastAsia="Andale Sans UI" w:hAnsi="PT Astra Serif" w:cs="Tahoma"/>
                <w:kern w:val="3"/>
                <w:sz w:val="24"/>
                <w:szCs w:val="24"/>
                <w:lang w:val="de-DE" w:eastAsia="ja-JP" w:bidi="fa-IR"/>
              </w:rPr>
              <w:t xml:space="preserve"> с </w:t>
            </w:r>
            <w:proofErr w:type="spellStart"/>
            <w:r w:rsidRPr="00754763">
              <w:rPr>
                <w:rFonts w:ascii="PT Astra Serif" w:eastAsia="Andale Sans UI" w:hAnsi="PT Astra Serif" w:cs="Tahoma"/>
                <w:kern w:val="3"/>
                <w:sz w:val="24"/>
                <w:szCs w:val="24"/>
                <w:lang w:val="de-DE" w:eastAsia="ja-JP" w:bidi="fa-IR"/>
              </w:rPr>
              <w:t>требованиями</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приказа</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Минстроя</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России</w:t>
            </w:r>
            <w:proofErr w:type="spellEnd"/>
            <w:r w:rsidRPr="00754763">
              <w:rPr>
                <w:rFonts w:ascii="PT Astra Serif" w:eastAsia="Andale Sans UI" w:hAnsi="PT Astra Serif" w:cs="Tahoma"/>
                <w:kern w:val="3"/>
                <w:sz w:val="24"/>
                <w:szCs w:val="24"/>
                <w:lang w:val="de-DE" w:eastAsia="ja-JP" w:bidi="fa-IR"/>
              </w:rPr>
              <w:t xml:space="preserve"> </w:t>
            </w:r>
            <w:proofErr w:type="spellStart"/>
            <w:r w:rsidRPr="00754763">
              <w:rPr>
                <w:rFonts w:ascii="PT Astra Serif" w:eastAsia="Andale Sans UI" w:hAnsi="PT Astra Serif" w:cs="Tahoma"/>
                <w:kern w:val="3"/>
                <w:sz w:val="24"/>
                <w:szCs w:val="24"/>
                <w:lang w:val="de-DE" w:eastAsia="ja-JP" w:bidi="fa-IR"/>
              </w:rPr>
              <w:t>от</w:t>
            </w:r>
            <w:proofErr w:type="spellEnd"/>
            <w:r w:rsidRPr="00754763">
              <w:rPr>
                <w:rFonts w:ascii="PT Astra Serif" w:eastAsia="Andale Sans UI" w:hAnsi="PT Astra Serif" w:cs="Tahoma"/>
                <w:kern w:val="3"/>
                <w:sz w:val="24"/>
                <w:szCs w:val="24"/>
                <w:lang w:val="de-DE" w:eastAsia="ja-JP" w:bidi="fa-IR"/>
              </w:rPr>
              <w:t xml:space="preserve"> 12.05.2017 №783/</w:t>
            </w:r>
            <w:proofErr w:type="spellStart"/>
            <w:r w:rsidRPr="00754763">
              <w:rPr>
                <w:rFonts w:ascii="PT Astra Serif" w:eastAsia="Andale Sans UI" w:hAnsi="PT Astra Serif" w:cs="Tahoma"/>
                <w:kern w:val="3"/>
                <w:sz w:val="24"/>
                <w:szCs w:val="24"/>
                <w:lang w:val="de-DE" w:eastAsia="ja-JP" w:bidi="fa-IR"/>
              </w:rPr>
              <w:t>пр</w:t>
            </w:r>
            <w:proofErr w:type="spellEnd"/>
          </w:p>
        </w:tc>
      </w:tr>
    </w:tbl>
    <w:p w:rsidR="0046342F" w:rsidRDefault="0046342F" w:rsidP="00754763">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54763" w:rsidRDefault="00754763"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54763" w:rsidRDefault="00754763"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54763" w:rsidRDefault="00754763"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54763" w:rsidRDefault="00754763"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54763" w:rsidRDefault="00754763"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54763" w:rsidRDefault="00754763"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54763" w:rsidRDefault="00754763"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Pr>
          <w:rFonts w:ascii="PT Astra Serif" w:eastAsia="Times New Roman" w:hAnsi="PT Astra Serif" w:cs="Times New Roman"/>
          <w:kern w:val="2"/>
          <w:sz w:val="24"/>
          <w:szCs w:val="24"/>
          <w:lang w:eastAsia="ar-SA"/>
        </w:rPr>
        <w:t xml:space="preserve"> №2</w:t>
      </w:r>
      <w:r w:rsidRPr="00C83978">
        <w:rPr>
          <w:rFonts w:ascii="PT Astra Serif" w:eastAsia="Times New Roman" w:hAnsi="PT Astra Serif" w:cs="Times New Roman"/>
          <w:kern w:val="2"/>
          <w:sz w:val="24"/>
          <w:szCs w:val="24"/>
          <w:lang w:eastAsia="ar-SA"/>
        </w:rPr>
        <w:t xml:space="preserve"> </w:t>
      </w:r>
    </w:p>
    <w:p w:rsidR="008E0D4D" w:rsidRPr="00C83978" w:rsidRDefault="008E0D4D"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695DEE" w:rsidRDefault="00695DEE" w:rsidP="00695DEE">
      <w:pPr>
        <w:spacing w:after="0"/>
        <w:ind w:right="-15"/>
        <w:jc w:val="center"/>
        <w:rPr>
          <w:b/>
        </w:rPr>
      </w:pPr>
    </w:p>
    <w:p w:rsidR="00970238" w:rsidRDefault="00291FCF" w:rsidP="00970238">
      <w:pPr>
        <w:spacing w:after="0" w:line="240" w:lineRule="auto"/>
        <w:ind w:right="-15"/>
        <w:jc w:val="center"/>
        <w:rPr>
          <w:rFonts w:ascii="PT Astra Serif" w:hAnsi="PT Astra Serif"/>
          <w:b/>
          <w:sz w:val="24"/>
          <w:szCs w:val="24"/>
        </w:rPr>
      </w:pPr>
      <w:r>
        <w:rPr>
          <w:rFonts w:ascii="PT Astra Serif" w:hAnsi="PT Astra Serif"/>
          <w:b/>
          <w:sz w:val="24"/>
          <w:szCs w:val="24"/>
        </w:rPr>
        <w:t>Расчет</w:t>
      </w:r>
    </w:p>
    <w:p w:rsidR="00695DEE" w:rsidRPr="004653A0" w:rsidRDefault="00754763" w:rsidP="004653A0">
      <w:pPr>
        <w:spacing w:after="0" w:line="240" w:lineRule="auto"/>
        <w:jc w:val="center"/>
        <w:rPr>
          <w:rFonts w:ascii="PT Astra Serif" w:hAnsi="PT Astra Serif" w:cs="Courier New"/>
          <w:b/>
          <w:bCs/>
          <w:sz w:val="24"/>
          <w:szCs w:val="24"/>
          <w:lang w:eastAsia="ru-RU"/>
        </w:rPr>
      </w:pPr>
      <w:r w:rsidRPr="00754763">
        <w:rPr>
          <w:rFonts w:ascii="PT Astra Serif" w:hAnsi="PT Astra Serif"/>
          <w:b/>
          <w:sz w:val="24"/>
          <w:szCs w:val="24"/>
        </w:rPr>
        <w:t>на выполнение работ по разработке проектной документации и выполнение инженерных изысканий по объекту « Капитальный ремонт здания корпуса №4 МАДОУ «Детский сад общеразвивающего вида с приоритетным осуществлением деятельности по физическому развитию детей «Снегурочка» в городе Югорске»</w:t>
      </w:r>
    </w:p>
    <w:tbl>
      <w:tblPr>
        <w:tblW w:w="10178" w:type="dxa"/>
        <w:tblInd w:w="93" w:type="dxa"/>
        <w:tblLook w:val="04A0" w:firstRow="1" w:lastRow="0" w:firstColumn="1" w:lastColumn="0" w:noHBand="0" w:noVBand="1"/>
      </w:tblPr>
      <w:tblGrid>
        <w:gridCol w:w="540"/>
        <w:gridCol w:w="5102"/>
        <w:gridCol w:w="2268"/>
        <w:gridCol w:w="2268"/>
      </w:tblGrid>
      <w:tr w:rsidR="00695DEE" w:rsidRPr="003557E0" w:rsidTr="00695DEE">
        <w:trPr>
          <w:trHeight w:val="833"/>
        </w:trPr>
        <w:tc>
          <w:tcPr>
            <w:tcW w:w="540" w:type="dxa"/>
            <w:tcBorders>
              <w:top w:val="single" w:sz="4" w:space="0" w:color="auto"/>
              <w:left w:val="single" w:sz="4" w:space="0" w:color="auto"/>
              <w:bottom w:val="single" w:sz="4" w:space="0" w:color="000000"/>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 xml:space="preserve">№ </w:t>
            </w:r>
            <w:proofErr w:type="gramStart"/>
            <w:r w:rsidRPr="003557E0">
              <w:rPr>
                <w:rFonts w:ascii="PT Astra Serif" w:hAnsi="PT Astra Serif"/>
                <w:color w:val="000000"/>
                <w:sz w:val="24"/>
                <w:szCs w:val="24"/>
                <w:lang w:eastAsia="ru-RU"/>
              </w:rPr>
              <w:t>п</w:t>
            </w:r>
            <w:proofErr w:type="gramEnd"/>
            <w:r w:rsidRPr="003557E0">
              <w:rPr>
                <w:rFonts w:ascii="PT Astra Serif" w:hAnsi="PT Astra Serif"/>
                <w:color w:val="000000"/>
                <w:sz w:val="24"/>
                <w:szCs w:val="24"/>
                <w:lang w:eastAsia="ru-RU"/>
              </w:rPr>
              <w:t xml:space="preserve">/п  </w:t>
            </w:r>
          </w:p>
        </w:tc>
        <w:tc>
          <w:tcPr>
            <w:tcW w:w="5102" w:type="dxa"/>
            <w:tcBorders>
              <w:top w:val="single" w:sz="4" w:space="0" w:color="auto"/>
              <w:left w:val="single" w:sz="4" w:space="0" w:color="auto"/>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Наименование работ</w:t>
            </w:r>
          </w:p>
        </w:tc>
        <w:tc>
          <w:tcPr>
            <w:tcW w:w="2268" w:type="dxa"/>
            <w:tcBorders>
              <w:top w:val="single" w:sz="4" w:space="0" w:color="auto"/>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Доля от общего объема работ, %</w:t>
            </w:r>
          </w:p>
        </w:tc>
        <w:tc>
          <w:tcPr>
            <w:tcW w:w="2268" w:type="dxa"/>
            <w:tcBorders>
              <w:top w:val="single" w:sz="4" w:space="0" w:color="auto"/>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Стоимость работ с НДС</w:t>
            </w:r>
            <w:r w:rsidR="00BF43DD" w:rsidRPr="003557E0">
              <w:rPr>
                <w:rFonts w:ascii="PT Astra Serif" w:hAnsi="PT Astra Serif"/>
                <w:color w:val="000000"/>
                <w:sz w:val="24"/>
                <w:szCs w:val="24"/>
                <w:lang w:eastAsia="ru-RU"/>
              </w:rPr>
              <w:t xml:space="preserve"> либо без НДС</w:t>
            </w:r>
            <w:r w:rsidRPr="003557E0">
              <w:rPr>
                <w:rFonts w:ascii="PT Astra Serif" w:hAnsi="PT Astra Serif"/>
                <w:color w:val="000000"/>
                <w:sz w:val="24"/>
                <w:szCs w:val="24"/>
                <w:lang w:eastAsia="ru-RU"/>
              </w:rPr>
              <w:t>, руб.</w:t>
            </w:r>
          </w:p>
        </w:tc>
      </w:tr>
      <w:tr w:rsidR="00695DEE" w:rsidRPr="003557E0" w:rsidTr="0046342F">
        <w:trPr>
          <w:trHeight w:val="167"/>
        </w:trPr>
        <w:tc>
          <w:tcPr>
            <w:tcW w:w="540" w:type="dxa"/>
            <w:tcBorders>
              <w:top w:val="nil"/>
              <w:left w:val="single" w:sz="4" w:space="0" w:color="auto"/>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1</w:t>
            </w:r>
          </w:p>
        </w:tc>
        <w:tc>
          <w:tcPr>
            <w:tcW w:w="5102" w:type="dxa"/>
            <w:tcBorders>
              <w:top w:val="nil"/>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2</w:t>
            </w:r>
          </w:p>
        </w:tc>
        <w:tc>
          <w:tcPr>
            <w:tcW w:w="2268" w:type="dxa"/>
            <w:tcBorders>
              <w:top w:val="nil"/>
              <w:left w:val="nil"/>
              <w:bottom w:val="single" w:sz="4" w:space="0" w:color="auto"/>
              <w:right w:val="single" w:sz="4" w:space="0" w:color="auto"/>
            </w:tcBorders>
            <w:vAlign w:val="center"/>
          </w:tcPr>
          <w:p w:rsidR="00695DEE" w:rsidRPr="003557E0" w:rsidRDefault="0046342F"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3</w:t>
            </w:r>
          </w:p>
        </w:tc>
        <w:tc>
          <w:tcPr>
            <w:tcW w:w="2268" w:type="dxa"/>
            <w:tcBorders>
              <w:top w:val="nil"/>
              <w:left w:val="nil"/>
              <w:bottom w:val="single" w:sz="4" w:space="0" w:color="auto"/>
              <w:right w:val="single" w:sz="4" w:space="0" w:color="auto"/>
            </w:tcBorders>
            <w:vAlign w:val="center"/>
            <w:hideMark/>
          </w:tcPr>
          <w:p w:rsidR="00695DEE" w:rsidRPr="003557E0" w:rsidRDefault="00695DEE"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4</w:t>
            </w:r>
          </w:p>
        </w:tc>
      </w:tr>
      <w:tr w:rsidR="00062603" w:rsidRPr="003557E0" w:rsidTr="002C4258">
        <w:trPr>
          <w:trHeight w:val="450"/>
        </w:trPr>
        <w:tc>
          <w:tcPr>
            <w:tcW w:w="540" w:type="dxa"/>
            <w:tcBorders>
              <w:top w:val="nil"/>
              <w:left w:val="single" w:sz="4" w:space="0" w:color="auto"/>
              <w:bottom w:val="single" w:sz="4" w:space="0" w:color="auto"/>
              <w:right w:val="single" w:sz="4" w:space="0" w:color="auto"/>
            </w:tcBorders>
            <w:vAlign w:val="bottom"/>
          </w:tcPr>
          <w:p w:rsidR="00062603" w:rsidRPr="003557E0" w:rsidRDefault="00062603"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1</w:t>
            </w:r>
          </w:p>
        </w:tc>
        <w:tc>
          <w:tcPr>
            <w:tcW w:w="5102" w:type="dxa"/>
            <w:tcBorders>
              <w:top w:val="nil"/>
              <w:left w:val="nil"/>
              <w:bottom w:val="single" w:sz="4" w:space="0" w:color="auto"/>
              <w:right w:val="single" w:sz="4" w:space="0" w:color="auto"/>
            </w:tcBorders>
            <w:vAlign w:val="center"/>
          </w:tcPr>
          <w:p w:rsidR="00062603" w:rsidRPr="003557E0" w:rsidRDefault="00062603" w:rsidP="00C026D7">
            <w:pPr>
              <w:widowControl w:val="0"/>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Обследование здания и обмерные работы</w:t>
            </w:r>
          </w:p>
        </w:tc>
        <w:tc>
          <w:tcPr>
            <w:tcW w:w="2268" w:type="dxa"/>
            <w:tcBorders>
              <w:top w:val="nil"/>
              <w:left w:val="nil"/>
              <w:bottom w:val="single" w:sz="4" w:space="0" w:color="auto"/>
              <w:right w:val="single" w:sz="4" w:space="0" w:color="auto"/>
            </w:tcBorders>
            <w:vAlign w:val="center"/>
          </w:tcPr>
          <w:p w:rsidR="00062603" w:rsidRPr="002C4258" w:rsidRDefault="00754763" w:rsidP="002C4258">
            <w:pPr>
              <w:spacing w:after="0" w:line="240" w:lineRule="auto"/>
              <w:jc w:val="center"/>
              <w:rPr>
                <w:rFonts w:ascii="PT Astra Serif" w:hAnsi="PT Astra Serif"/>
                <w:sz w:val="24"/>
                <w:szCs w:val="24"/>
                <w:lang w:eastAsia="ru-RU"/>
              </w:rPr>
            </w:pPr>
            <w:r>
              <w:rPr>
                <w:rFonts w:ascii="PT Astra Serif" w:hAnsi="PT Astra Serif"/>
                <w:sz w:val="24"/>
                <w:szCs w:val="24"/>
                <w:lang w:eastAsia="ru-RU"/>
              </w:rPr>
              <w:t>20</w:t>
            </w:r>
          </w:p>
        </w:tc>
        <w:tc>
          <w:tcPr>
            <w:tcW w:w="2268" w:type="dxa"/>
            <w:tcBorders>
              <w:top w:val="nil"/>
              <w:left w:val="nil"/>
              <w:bottom w:val="single" w:sz="4" w:space="0" w:color="auto"/>
              <w:right w:val="single" w:sz="4" w:space="0" w:color="auto"/>
            </w:tcBorders>
            <w:vAlign w:val="center"/>
          </w:tcPr>
          <w:p w:rsidR="00062603" w:rsidRPr="003557E0" w:rsidRDefault="00062603" w:rsidP="00695DEE">
            <w:pPr>
              <w:spacing w:after="0" w:line="240" w:lineRule="auto"/>
              <w:jc w:val="center"/>
              <w:rPr>
                <w:rFonts w:ascii="PT Astra Serif" w:hAnsi="PT Astra Serif"/>
                <w:color w:val="000000"/>
                <w:sz w:val="24"/>
                <w:szCs w:val="24"/>
                <w:lang w:eastAsia="ru-RU"/>
              </w:rPr>
            </w:pPr>
          </w:p>
        </w:tc>
      </w:tr>
      <w:tr w:rsidR="00BF43DD" w:rsidRPr="003557E0" w:rsidTr="002C425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062603"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2</w:t>
            </w:r>
          </w:p>
        </w:tc>
        <w:tc>
          <w:tcPr>
            <w:tcW w:w="5102" w:type="dxa"/>
            <w:tcBorders>
              <w:top w:val="nil"/>
              <w:left w:val="nil"/>
              <w:bottom w:val="single" w:sz="4" w:space="0" w:color="auto"/>
              <w:right w:val="single" w:sz="4" w:space="0" w:color="auto"/>
            </w:tcBorders>
            <w:vAlign w:val="center"/>
          </w:tcPr>
          <w:p w:rsidR="00BF43DD" w:rsidRPr="003557E0" w:rsidRDefault="00BF43DD" w:rsidP="00C026D7">
            <w:pPr>
              <w:spacing w:after="0" w:line="240" w:lineRule="auto"/>
              <w:jc w:val="both"/>
              <w:rPr>
                <w:rFonts w:ascii="PT Astra Serif" w:hAnsi="PT Astra Serif"/>
                <w:color w:val="000000"/>
                <w:sz w:val="24"/>
                <w:szCs w:val="24"/>
                <w:lang w:eastAsia="ru-RU"/>
              </w:rPr>
            </w:pPr>
            <w:r w:rsidRPr="003557E0">
              <w:rPr>
                <w:rFonts w:ascii="PT Astra Serif" w:hAnsi="PT Astra Serif" w:cs="Times New Roman CYR"/>
                <w:sz w:val="24"/>
                <w:szCs w:val="24"/>
              </w:rPr>
              <w:t>Инженерно-геодезические изыскания</w:t>
            </w:r>
          </w:p>
        </w:tc>
        <w:tc>
          <w:tcPr>
            <w:tcW w:w="2268" w:type="dxa"/>
            <w:tcBorders>
              <w:top w:val="nil"/>
              <w:left w:val="nil"/>
              <w:bottom w:val="single" w:sz="4" w:space="0" w:color="auto"/>
              <w:right w:val="single" w:sz="4" w:space="0" w:color="auto"/>
            </w:tcBorders>
            <w:vAlign w:val="center"/>
          </w:tcPr>
          <w:p w:rsidR="00BF43DD" w:rsidRPr="002C4258" w:rsidRDefault="00754763" w:rsidP="002C4258">
            <w:pPr>
              <w:spacing w:after="0" w:line="240" w:lineRule="auto"/>
              <w:jc w:val="center"/>
              <w:rPr>
                <w:rFonts w:ascii="PT Astra Serif" w:hAnsi="PT Astra Serif"/>
                <w:sz w:val="24"/>
                <w:szCs w:val="24"/>
                <w:lang w:eastAsia="ru-RU"/>
              </w:rPr>
            </w:pPr>
            <w:r>
              <w:rPr>
                <w:rFonts w:ascii="PT Astra Serif" w:hAnsi="PT Astra Serif"/>
                <w:sz w:val="24"/>
                <w:szCs w:val="24"/>
                <w:lang w:eastAsia="ru-RU"/>
              </w:rPr>
              <w:t>8</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2C425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062603"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3</w:t>
            </w:r>
          </w:p>
        </w:tc>
        <w:tc>
          <w:tcPr>
            <w:tcW w:w="5102" w:type="dxa"/>
            <w:tcBorders>
              <w:top w:val="nil"/>
              <w:left w:val="nil"/>
              <w:bottom w:val="single" w:sz="4" w:space="0" w:color="auto"/>
              <w:right w:val="single" w:sz="4" w:space="0" w:color="auto"/>
            </w:tcBorders>
            <w:vAlign w:val="center"/>
          </w:tcPr>
          <w:p w:rsidR="00BF43DD" w:rsidRPr="003557E0" w:rsidRDefault="00BF43DD" w:rsidP="00C026D7">
            <w:pPr>
              <w:spacing w:after="0" w:line="240" w:lineRule="auto"/>
              <w:jc w:val="both"/>
              <w:rPr>
                <w:rFonts w:ascii="PT Astra Serif" w:hAnsi="PT Astra Serif"/>
                <w:color w:val="000000"/>
                <w:sz w:val="24"/>
                <w:szCs w:val="24"/>
                <w:lang w:eastAsia="ru-RU"/>
              </w:rPr>
            </w:pPr>
            <w:r w:rsidRPr="003557E0">
              <w:rPr>
                <w:rFonts w:ascii="PT Astra Serif" w:hAnsi="PT Astra Serif"/>
                <w:color w:val="000000"/>
                <w:sz w:val="24"/>
                <w:szCs w:val="24"/>
                <w:lang w:eastAsia="ru-RU"/>
              </w:rPr>
              <w:t>Проектная документация</w:t>
            </w:r>
          </w:p>
        </w:tc>
        <w:tc>
          <w:tcPr>
            <w:tcW w:w="2268" w:type="dxa"/>
            <w:tcBorders>
              <w:top w:val="nil"/>
              <w:left w:val="nil"/>
              <w:bottom w:val="single" w:sz="4" w:space="0" w:color="auto"/>
              <w:right w:val="single" w:sz="4" w:space="0" w:color="auto"/>
            </w:tcBorders>
            <w:vAlign w:val="center"/>
          </w:tcPr>
          <w:p w:rsidR="00BF43DD" w:rsidRPr="002C4258" w:rsidRDefault="00754763" w:rsidP="002C4258">
            <w:pPr>
              <w:spacing w:after="0" w:line="240" w:lineRule="auto"/>
              <w:jc w:val="center"/>
              <w:rPr>
                <w:rFonts w:ascii="PT Astra Serif" w:hAnsi="PT Astra Serif"/>
                <w:sz w:val="24"/>
                <w:szCs w:val="24"/>
                <w:lang w:eastAsia="ru-RU"/>
              </w:rPr>
            </w:pPr>
            <w:r>
              <w:rPr>
                <w:rFonts w:ascii="PT Astra Serif" w:hAnsi="PT Astra Serif"/>
                <w:sz w:val="24"/>
                <w:szCs w:val="24"/>
                <w:lang w:eastAsia="ru-RU"/>
              </w:rPr>
              <w:t>50</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2C4258">
        <w:trPr>
          <w:trHeight w:val="414"/>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062603"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4</w:t>
            </w:r>
          </w:p>
        </w:tc>
        <w:tc>
          <w:tcPr>
            <w:tcW w:w="5102" w:type="dxa"/>
            <w:tcBorders>
              <w:top w:val="nil"/>
              <w:left w:val="nil"/>
              <w:bottom w:val="single" w:sz="4" w:space="0" w:color="auto"/>
              <w:right w:val="single" w:sz="4" w:space="0" w:color="auto"/>
            </w:tcBorders>
            <w:vAlign w:val="center"/>
          </w:tcPr>
          <w:p w:rsidR="00BF43DD" w:rsidRPr="003557E0" w:rsidRDefault="00EB00BF" w:rsidP="00465B3D">
            <w:pPr>
              <w:spacing w:after="0" w:line="240" w:lineRule="auto"/>
              <w:jc w:val="both"/>
              <w:rPr>
                <w:rFonts w:ascii="PT Astra Serif" w:hAnsi="PT Astra Serif"/>
                <w:color w:val="000000"/>
                <w:sz w:val="24"/>
                <w:szCs w:val="24"/>
                <w:lang w:eastAsia="ru-RU"/>
              </w:rPr>
            </w:pPr>
            <w:r>
              <w:rPr>
                <w:rFonts w:ascii="PT Astra Serif" w:hAnsi="PT Astra Serif"/>
                <w:color w:val="000000"/>
                <w:sz w:val="24"/>
                <w:szCs w:val="24"/>
                <w:lang w:eastAsia="ru-RU"/>
              </w:rPr>
              <w:t>П</w:t>
            </w:r>
            <w:r w:rsidR="00386800">
              <w:rPr>
                <w:rFonts w:ascii="PT Astra Serif" w:hAnsi="PT Astra Serif"/>
                <w:color w:val="000000"/>
                <w:sz w:val="24"/>
                <w:szCs w:val="24"/>
                <w:lang w:eastAsia="ru-RU"/>
              </w:rPr>
              <w:t>олучение</w:t>
            </w:r>
            <w:r>
              <w:rPr>
                <w:rFonts w:ascii="PT Astra Serif" w:hAnsi="PT Astra Serif"/>
                <w:color w:val="000000"/>
                <w:sz w:val="24"/>
                <w:szCs w:val="24"/>
                <w:lang w:eastAsia="ru-RU"/>
              </w:rPr>
              <w:t xml:space="preserve"> положительного</w:t>
            </w:r>
            <w:r w:rsidR="00386800">
              <w:rPr>
                <w:rFonts w:ascii="PT Astra Serif" w:hAnsi="PT Astra Serif"/>
                <w:color w:val="000000"/>
                <w:sz w:val="24"/>
                <w:szCs w:val="24"/>
                <w:lang w:eastAsia="ru-RU"/>
              </w:rPr>
              <w:t xml:space="preserve"> </w:t>
            </w:r>
            <w:r>
              <w:rPr>
                <w:rFonts w:ascii="PT Astra Serif" w:hAnsi="PT Astra Serif"/>
                <w:color w:val="000000"/>
                <w:sz w:val="24"/>
                <w:szCs w:val="24"/>
                <w:lang w:eastAsia="ru-RU"/>
              </w:rPr>
              <w:t>заключения</w:t>
            </w:r>
            <w:r w:rsidR="00BF43DD" w:rsidRPr="003557E0">
              <w:rPr>
                <w:rFonts w:ascii="PT Astra Serif" w:hAnsi="PT Astra Serif"/>
                <w:color w:val="000000"/>
                <w:sz w:val="24"/>
                <w:szCs w:val="24"/>
                <w:lang w:eastAsia="ru-RU"/>
              </w:rPr>
              <w:t xml:space="preserve"> государственной экспертизы, </w:t>
            </w:r>
            <w:r w:rsidR="00465B3D">
              <w:rPr>
                <w:rFonts w:ascii="PT Astra Serif" w:hAnsi="PT Astra Serif" w:cs="Times New Roman CYR"/>
                <w:sz w:val="24"/>
                <w:szCs w:val="24"/>
              </w:rPr>
              <w:t>в объеме проверки достоверности определения сметной стоимости.</w:t>
            </w:r>
          </w:p>
        </w:tc>
        <w:tc>
          <w:tcPr>
            <w:tcW w:w="2268" w:type="dxa"/>
            <w:tcBorders>
              <w:top w:val="nil"/>
              <w:left w:val="nil"/>
              <w:bottom w:val="single" w:sz="4" w:space="0" w:color="auto"/>
              <w:right w:val="single" w:sz="4" w:space="0" w:color="auto"/>
            </w:tcBorders>
            <w:vAlign w:val="center"/>
          </w:tcPr>
          <w:p w:rsidR="00BF43DD" w:rsidRPr="002C4258" w:rsidRDefault="00754763" w:rsidP="002C4258">
            <w:pPr>
              <w:spacing w:after="0" w:line="240" w:lineRule="auto"/>
              <w:jc w:val="center"/>
              <w:rPr>
                <w:rFonts w:ascii="PT Astra Serif" w:hAnsi="PT Astra Serif"/>
                <w:sz w:val="24"/>
                <w:szCs w:val="24"/>
                <w:lang w:eastAsia="ru-RU"/>
              </w:rPr>
            </w:pPr>
            <w:r>
              <w:rPr>
                <w:rFonts w:ascii="PT Astra Serif" w:hAnsi="PT Astra Serif"/>
                <w:sz w:val="24"/>
                <w:szCs w:val="24"/>
                <w:lang w:eastAsia="ru-RU"/>
              </w:rPr>
              <w:t>20</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2C4258">
        <w:trPr>
          <w:trHeight w:val="420"/>
        </w:trPr>
        <w:tc>
          <w:tcPr>
            <w:tcW w:w="540" w:type="dxa"/>
            <w:tcBorders>
              <w:top w:val="nil"/>
              <w:left w:val="single" w:sz="4" w:space="0" w:color="auto"/>
              <w:bottom w:val="single" w:sz="4" w:space="0" w:color="auto"/>
              <w:right w:val="single" w:sz="4" w:space="0" w:color="auto"/>
            </w:tcBorders>
            <w:noWrap/>
            <w:vAlign w:val="center"/>
          </w:tcPr>
          <w:p w:rsidR="00BF43DD" w:rsidRPr="003557E0" w:rsidRDefault="00062603" w:rsidP="00695DEE">
            <w:pPr>
              <w:spacing w:after="0" w:line="240" w:lineRule="auto"/>
              <w:jc w:val="center"/>
              <w:rPr>
                <w:rFonts w:ascii="PT Astra Serif" w:hAnsi="PT Astra Serif"/>
                <w:color w:val="000000"/>
                <w:sz w:val="24"/>
                <w:szCs w:val="24"/>
                <w:lang w:eastAsia="ru-RU"/>
              </w:rPr>
            </w:pPr>
            <w:r>
              <w:rPr>
                <w:rFonts w:ascii="PT Astra Serif" w:hAnsi="PT Astra Serif"/>
                <w:color w:val="000000"/>
                <w:sz w:val="24"/>
                <w:szCs w:val="24"/>
                <w:lang w:eastAsia="ru-RU"/>
              </w:rPr>
              <w:t>5</w:t>
            </w:r>
          </w:p>
        </w:tc>
        <w:tc>
          <w:tcPr>
            <w:tcW w:w="5102" w:type="dxa"/>
            <w:tcBorders>
              <w:top w:val="nil"/>
              <w:left w:val="nil"/>
              <w:bottom w:val="single" w:sz="4" w:space="0" w:color="auto"/>
              <w:right w:val="single" w:sz="4" w:space="0" w:color="auto"/>
            </w:tcBorders>
            <w:vAlign w:val="center"/>
          </w:tcPr>
          <w:p w:rsidR="00BF43DD" w:rsidRPr="003557E0" w:rsidRDefault="00C026D7" w:rsidP="00C026D7">
            <w:pPr>
              <w:spacing w:after="0" w:line="240" w:lineRule="auto"/>
              <w:jc w:val="both"/>
              <w:rPr>
                <w:rFonts w:ascii="PT Astra Serif" w:hAnsi="PT Astra Serif"/>
                <w:color w:val="000000"/>
                <w:sz w:val="24"/>
                <w:szCs w:val="24"/>
                <w:lang w:eastAsia="ru-RU"/>
              </w:rPr>
            </w:pPr>
            <w:r>
              <w:rPr>
                <w:rFonts w:ascii="PT Astra Serif" w:hAnsi="PT Astra Serif"/>
                <w:sz w:val="24"/>
                <w:szCs w:val="24"/>
              </w:rPr>
              <w:t>С</w:t>
            </w:r>
            <w:r w:rsidR="00031715" w:rsidRPr="002845C4">
              <w:rPr>
                <w:rFonts w:ascii="PT Astra Serif" w:hAnsi="PT Astra Serif"/>
                <w:sz w:val="24"/>
                <w:szCs w:val="24"/>
              </w:rPr>
              <w:t>огласование проектных решений в установленном порядке со всеми заинтересованными организациями, необходимость согласования с которыми определяется действующими нормативными документами, особенностями объекта и мотивированным решением</w:t>
            </w:r>
          </w:p>
        </w:tc>
        <w:tc>
          <w:tcPr>
            <w:tcW w:w="2268" w:type="dxa"/>
            <w:tcBorders>
              <w:top w:val="nil"/>
              <w:left w:val="nil"/>
              <w:bottom w:val="single" w:sz="4" w:space="0" w:color="auto"/>
              <w:right w:val="single" w:sz="4" w:space="0" w:color="auto"/>
            </w:tcBorders>
            <w:vAlign w:val="center"/>
          </w:tcPr>
          <w:p w:rsidR="00BF43DD" w:rsidRPr="002C4258" w:rsidRDefault="00754763" w:rsidP="002C4258">
            <w:pPr>
              <w:spacing w:after="0" w:line="240" w:lineRule="auto"/>
              <w:jc w:val="center"/>
              <w:rPr>
                <w:rFonts w:ascii="PT Astra Serif" w:hAnsi="PT Astra Serif"/>
                <w:sz w:val="24"/>
                <w:szCs w:val="24"/>
                <w:lang w:eastAsia="ru-RU"/>
              </w:rPr>
            </w:pPr>
            <w:r>
              <w:rPr>
                <w:rFonts w:ascii="PT Astra Serif" w:hAnsi="PT Astra Serif"/>
                <w:sz w:val="24"/>
                <w:szCs w:val="24"/>
                <w:lang w:eastAsia="ru-RU"/>
              </w:rPr>
              <w:t>2</w:t>
            </w:r>
          </w:p>
        </w:tc>
        <w:tc>
          <w:tcPr>
            <w:tcW w:w="2268" w:type="dxa"/>
            <w:tcBorders>
              <w:top w:val="nil"/>
              <w:left w:val="nil"/>
              <w:bottom w:val="single" w:sz="4" w:space="0" w:color="auto"/>
              <w:right w:val="single" w:sz="4" w:space="0" w:color="auto"/>
            </w:tcBorders>
            <w:vAlign w:val="center"/>
          </w:tcPr>
          <w:p w:rsidR="00BF43DD" w:rsidRPr="003557E0" w:rsidRDefault="00BF43DD" w:rsidP="00695DEE">
            <w:pPr>
              <w:spacing w:after="0" w:line="240" w:lineRule="auto"/>
              <w:jc w:val="center"/>
              <w:rPr>
                <w:rFonts w:ascii="PT Astra Serif" w:hAnsi="PT Astra Serif"/>
                <w:color w:val="000000"/>
                <w:sz w:val="24"/>
                <w:szCs w:val="24"/>
                <w:lang w:eastAsia="ru-RU"/>
              </w:rPr>
            </w:pPr>
          </w:p>
        </w:tc>
      </w:tr>
      <w:tr w:rsidR="00BF43DD" w:rsidRPr="003557E0" w:rsidTr="00FE3DDB">
        <w:trPr>
          <w:trHeight w:val="412"/>
        </w:trPr>
        <w:tc>
          <w:tcPr>
            <w:tcW w:w="540" w:type="dxa"/>
            <w:tcBorders>
              <w:top w:val="nil"/>
              <w:left w:val="single" w:sz="4" w:space="0" w:color="auto"/>
              <w:bottom w:val="single" w:sz="4" w:space="0" w:color="auto"/>
              <w:right w:val="single" w:sz="4" w:space="0" w:color="auto"/>
            </w:tcBorders>
            <w:noWrap/>
            <w:vAlign w:val="center"/>
            <w:hideMark/>
          </w:tcPr>
          <w:p w:rsidR="00BF43DD" w:rsidRPr="003557E0" w:rsidRDefault="00BF43DD" w:rsidP="00695DEE">
            <w:pPr>
              <w:spacing w:after="0" w:line="240" w:lineRule="auto"/>
              <w:jc w:val="center"/>
              <w:rPr>
                <w:rFonts w:ascii="PT Astra Serif" w:hAnsi="PT Astra Serif"/>
                <w:color w:val="000000"/>
                <w:sz w:val="24"/>
                <w:szCs w:val="24"/>
                <w:lang w:eastAsia="ru-RU"/>
              </w:rPr>
            </w:pPr>
            <w:r w:rsidRPr="003557E0">
              <w:rPr>
                <w:rFonts w:ascii="PT Astra Serif" w:hAnsi="PT Astra Serif"/>
                <w:color w:val="000000"/>
                <w:sz w:val="24"/>
                <w:szCs w:val="24"/>
                <w:lang w:eastAsia="ru-RU"/>
              </w:rPr>
              <w:t> </w:t>
            </w:r>
          </w:p>
        </w:tc>
        <w:tc>
          <w:tcPr>
            <w:tcW w:w="5102" w:type="dxa"/>
            <w:tcBorders>
              <w:top w:val="nil"/>
              <w:left w:val="nil"/>
              <w:bottom w:val="single" w:sz="4" w:space="0" w:color="auto"/>
              <w:right w:val="single" w:sz="4" w:space="0" w:color="auto"/>
            </w:tcBorders>
            <w:vAlign w:val="center"/>
            <w:hideMark/>
          </w:tcPr>
          <w:p w:rsidR="00BF43DD" w:rsidRPr="003557E0" w:rsidRDefault="00BF43DD" w:rsidP="00FE3DDB">
            <w:pPr>
              <w:spacing w:after="0" w:line="240" w:lineRule="auto"/>
              <w:rPr>
                <w:rFonts w:ascii="PT Astra Serif" w:hAnsi="PT Astra Serif"/>
                <w:b/>
                <w:color w:val="000000"/>
                <w:sz w:val="24"/>
                <w:szCs w:val="24"/>
                <w:lang w:eastAsia="ru-RU"/>
              </w:rPr>
            </w:pPr>
            <w:r w:rsidRPr="003557E0">
              <w:rPr>
                <w:rFonts w:ascii="PT Astra Serif" w:hAnsi="PT Astra Serif"/>
                <w:b/>
                <w:color w:val="000000"/>
                <w:sz w:val="24"/>
                <w:szCs w:val="24"/>
                <w:lang w:eastAsia="ru-RU"/>
              </w:rPr>
              <w:t> ВСЕГО:</w:t>
            </w:r>
          </w:p>
        </w:tc>
        <w:tc>
          <w:tcPr>
            <w:tcW w:w="2268" w:type="dxa"/>
            <w:tcBorders>
              <w:top w:val="nil"/>
              <w:left w:val="nil"/>
              <w:bottom w:val="single" w:sz="4" w:space="0" w:color="auto"/>
              <w:right w:val="single" w:sz="4" w:space="0" w:color="auto"/>
            </w:tcBorders>
            <w:vAlign w:val="center"/>
            <w:hideMark/>
          </w:tcPr>
          <w:p w:rsidR="00BF43DD" w:rsidRPr="003557E0" w:rsidRDefault="00BF43DD" w:rsidP="00FE3DDB">
            <w:pPr>
              <w:spacing w:after="0" w:line="240" w:lineRule="auto"/>
              <w:jc w:val="center"/>
              <w:rPr>
                <w:rFonts w:ascii="PT Astra Serif" w:hAnsi="PT Astra Serif"/>
                <w:b/>
                <w:color w:val="000000"/>
                <w:sz w:val="24"/>
                <w:szCs w:val="24"/>
                <w:lang w:eastAsia="ru-RU"/>
              </w:rPr>
            </w:pPr>
            <w:r w:rsidRPr="003557E0">
              <w:rPr>
                <w:rFonts w:ascii="PT Astra Serif" w:hAnsi="PT Astra Serif"/>
                <w:b/>
                <w:color w:val="000000"/>
                <w:sz w:val="24"/>
                <w:szCs w:val="24"/>
                <w:lang w:eastAsia="ru-RU"/>
              </w:rPr>
              <w:t>100</w:t>
            </w:r>
          </w:p>
        </w:tc>
        <w:tc>
          <w:tcPr>
            <w:tcW w:w="2268" w:type="dxa"/>
            <w:tcBorders>
              <w:top w:val="nil"/>
              <w:left w:val="nil"/>
              <w:bottom w:val="single" w:sz="4" w:space="0" w:color="auto"/>
              <w:right w:val="single" w:sz="4" w:space="0" w:color="auto"/>
            </w:tcBorders>
            <w:vAlign w:val="bottom"/>
          </w:tcPr>
          <w:p w:rsidR="00BF43DD" w:rsidRPr="003557E0" w:rsidRDefault="00BF43DD" w:rsidP="00695DEE">
            <w:pPr>
              <w:spacing w:after="0" w:line="240" w:lineRule="auto"/>
              <w:jc w:val="center"/>
              <w:rPr>
                <w:rFonts w:ascii="PT Astra Serif" w:hAnsi="PT Astra Serif"/>
                <w:color w:val="000000"/>
                <w:sz w:val="24"/>
                <w:szCs w:val="24"/>
                <w:lang w:eastAsia="ru-RU"/>
              </w:rPr>
            </w:pPr>
          </w:p>
        </w:tc>
      </w:tr>
    </w:tbl>
    <w:p w:rsidR="001141B2" w:rsidRPr="001141B2" w:rsidRDefault="001141B2" w:rsidP="001141B2">
      <w:pPr>
        <w:tabs>
          <w:tab w:val="center" w:pos="4153"/>
          <w:tab w:val="right" w:pos="8306"/>
          <w:tab w:val="right" w:pos="10200"/>
        </w:tabs>
        <w:spacing w:after="0"/>
        <w:jc w:val="right"/>
        <w:rPr>
          <w:rFonts w:ascii="PT Astra Serif" w:hAnsi="PT Astra Serif"/>
          <w:sz w:val="24"/>
          <w:szCs w:val="24"/>
        </w:rPr>
      </w:pPr>
    </w:p>
    <w:p w:rsidR="001141B2" w:rsidRPr="001141B2" w:rsidRDefault="001141B2" w:rsidP="003557E0">
      <w:pPr>
        <w:tabs>
          <w:tab w:val="center" w:pos="4153"/>
          <w:tab w:val="right" w:pos="8306"/>
          <w:tab w:val="right" w:pos="10200"/>
        </w:tabs>
        <w:spacing w:after="0" w:line="240" w:lineRule="auto"/>
        <w:rPr>
          <w:rFonts w:ascii="PT Astra Serif" w:hAnsi="PT Astra Serif"/>
          <w:b/>
          <w:sz w:val="24"/>
          <w:szCs w:val="24"/>
        </w:rPr>
      </w:pPr>
    </w:p>
    <w:p w:rsidR="008E0D4D" w:rsidRPr="001141B2" w:rsidRDefault="008E0D4D"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sectPr w:rsidR="008E0D4D" w:rsidRPr="001141B2"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FF5" w:rsidRDefault="00095FF5" w:rsidP="00B55BF9">
      <w:pPr>
        <w:spacing w:after="0" w:line="240" w:lineRule="auto"/>
      </w:pPr>
      <w:r>
        <w:separator/>
      </w:r>
    </w:p>
  </w:endnote>
  <w:endnote w:type="continuationSeparator" w:id="0">
    <w:p w:rsidR="00095FF5" w:rsidRDefault="00095FF5"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FF5" w:rsidRDefault="00095FF5" w:rsidP="00B55BF9">
      <w:pPr>
        <w:spacing w:after="0" w:line="240" w:lineRule="auto"/>
      </w:pPr>
      <w:r>
        <w:separator/>
      </w:r>
    </w:p>
  </w:footnote>
  <w:footnote w:type="continuationSeparator" w:id="0">
    <w:p w:rsidR="00095FF5" w:rsidRDefault="00095FF5"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06D3AE5"/>
    <w:multiLevelType w:val="hybridMultilevel"/>
    <w:tmpl w:val="9072F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576E6809"/>
    <w:multiLevelType w:val="multilevel"/>
    <w:tmpl w:val="21C84294"/>
    <w:lvl w:ilvl="0">
      <w:start w:val="13"/>
      <w:numFmt w:val="decimal"/>
      <w:lvlText w:val="%1."/>
      <w:lvlJc w:val="left"/>
      <w:pPr>
        <w:ind w:left="444" w:hanging="444"/>
      </w:pPr>
      <w:rPr>
        <w:rFonts w:eastAsia="Arial" w:hint="default"/>
      </w:rPr>
    </w:lvl>
    <w:lvl w:ilvl="1">
      <w:start w:val="1"/>
      <w:numFmt w:val="decimal"/>
      <w:lvlText w:val="%1.%2."/>
      <w:lvlJc w:val="left"/>
      <w:pPr>
        <w:ind w:left="586"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9">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0">
    <w:nsid w:val="695A6433"/>
    <w:multiLevelType w:val="multilevel"/>
    <w:tmpl w:val="9E968820"/>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1">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729808EE"/>
    <w:multiLevelType w:val="hybridMultilevel"/>
    <w:tmpl w:val="164E08E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6A90F9F"/>
    <w:multiLevelType w:val="hybridMultilevel"/>
    <w:tmpl w:val="118814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6">
    <w:nsid w:val="7A420B91"/>
    <w:multiLevelType w:val="hybridMultilevel"/>
    <w:tmpl w:val="B35EA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
  </w:num>
  <w:num w:numId="8">
    <w:abstractNumId w:val="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11"/>
  </w:num>
  <w:num w:numId="13">
    <w:abstractNumId w:val="4"/>
  </w:num>
  <w:num w:numId="14">
    <w:abstractNumId w:val="16"/>
  </w:num>
  <w:num w:numId="15">
    <w:abstractNumId w:val="3"/>
  </w:num>
  <w:num w:numId="16">
    <w:abstractNumId w:val="11"/>
  </w:num>
  <w:num w:numId="17">
    <w:abstractNumId w:val="4"/>
  </w:num>
  <w:num w:numId="18">
    <w:abstractNumId w:val="16"/>
  </w:num>
  <w:num w:numId="19">
    <w:abstractNumId w:val="3"/>
  </w:num>
  <w:num w:numId="20">
    <w:abstractNumId w:val="12"/>
  </w:num>
  <w:num w:numId="21">
    <w:abstractNumId w:val="14"/>
  </w:num>
  <w:num w:numId="22">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5600"/>
    <w:rsid w:val="000123BE"/>
    <w:rsid w:val="000144A6"/>
    <w:rsid w:val="00022870"/>
    <w:rsid w:val="00024966"/>
    <w:rsid w:val="00024B84"/>
    <w:rsid w:val="0002553D"/>
    <w:rsid w:val="00025A42"/>
    <w:rsid w:val="00031715"/>
    <w:rsid w:val="0004739A"/>
    <w:rsid w:val="00051491"/>
    <w:rsid w:val="00062603"/>
    <w:rsid w:val="00071BED"/>
    <w:rsid w:val="00072045"/>
    <w:rsid w:val="0007278C"/>
    <w:rsid w:val="00080FB5"/>
    <w:rsid w:val="00095FF5"/>
    <w:rsid w:val="000A45A1"/>
    <w:rsid w:val="000A4B69"/>
    <w:rsid w:val="000B0B8B"/>
    <w:rsid w:val="000B1AA2"/>
    <w:rsid w:val="000C6C98"/>
    <w:rsid w:val="000E0F2D"/>
    <w:rsid w:val="000E4A77"/>
    <w:rsid w:val="000E4B74"/>
    <w:rsid w:val="000E677A"/>
    <w:rsid w:val="000F023A"/>
    <w:rsid w:val="000F3C31"/>
    <w:rsid w:val="000F403A"/>
    <w:rsid w:val="000F4492"/>
    <w:rsid w:val="00105E77"/>
    <w:rsid w:val="00106938"/>
    <w:rsid w:val="00107675"/>
    <w:rsid w:val="0011103D"/>
    <w:rsid w:val="001141B2"/>
    <w:rsid w:val="00133A4F"/>
    <w:rsid w:val="001368CE"/>
    <w:rsid w:val="00141562"/>
    <w:rsid w:val="001433DC"/>
    <w:rsid w:val="00146DD7"/>
    <w:rsid w:val="0015242F"/>
    <w:rsid w:val="00164098"/>
    <w:rsid w:val="00166F54"/>
    <w:rsid w:val="00171589"/>
    <w:rsid w:val="001A15D3"/>
    <w:rsid w:val="001A7826"/>
    <w:rsid w:val="001B3705"/>
    <w:rsid w:val="001B6469"/>
    <w:rsid w:val="001C4764"/>
    <w:rsid w:val="001D39CF"/>
    <w:rsid w:val="001D582D"/>
    <w:rsid w:val="002044E1"/>
    <w:rsid w:val="00212C5E"/>
    <w:rsid w:val="0022617D"/>
    <w:rsid w:val="002337B2"/>
    <w:rsid w:val="00233E23"/>
    <w:rsid w:val="002404A3"/>
    <w:rsid w:val="00247008"/>
    <w:rsid w:val="00260793"/>
    <w:rsid w:val="00266804"/>
    <w:rsid w:val="00285B03"/>
    <w:rsid w:val="00291FCF"/>
    <w:rsid w:val="00293F8A"/>
    <w:rsid w:val="002B5FBC"/>
    <w:rsid w:val="002C0C03"/>
    <w:rsid w:val="002C4258"/>
    <w:rsid w:val="002C5FBC"/>
    <w:rsid w:val="002E6318"/>
    <w:rsid w:val="002E7FF8"/>
    <w:rsid w:val="002F6C9C"/>
    <w:rsid w:val="0030061B"/>
    <w:rsid w:val="00301C23"/>
    <w:rsid w:val="00302E63"/>
    <w:rsid w:val="00303E6D"/>
    <w:rsid w:val="003042E3"/>
    <w:rsid w:val="003236F1"/>
    <w:rsid w:val="00325E77"/>
    <w:rsid w:val="00326415"/>
    <w:rsid w:val="00332C8E"/>
    <w:rsid w:val="00333CED"/>
    <w:rsid w:val="0034747A"/>
    <w:rsid w:val="00350CC3"/>
    <w:rsid w:val="003557E0"/>
    <w:rsid w:val="00373E18"/>
    <w:rsid w:val="003836A6"/>
    <w:rsid w:val="00384EE9"/>
    <w:rsid w:val="00386800"/>
    <w:rsid w:val="00393E41"/>
    <w:rsid w:val="003B6C52"/>
    <w:rsid w:val="003B7B23"/>
    <w:rsid w:val="003D2600"/>
    <w:rsid w:val="003F052A"/>
    <w:rsid w:val="003F269E"/>
    <w:rsid w:val="003F3556"/>
    <w:rsid w:val="00402843"/>
    <w:rsid w:val="00404145"/>
    <w:rsid w:val="00413B7C"/>
    <w:rsid w:val="00420CFF"/>
    <w:rsid w:val="004217EC"/>
    <w:rsid w:val="004314C9"/>
    <w:rsid w:val="00436D40"/>
    <w:rsid w:val="004474D5"/>
    <w:rsid w:val="004572A0"/>
    <w:rsid w:val="00457D4B"/>
    <w:rsid w:val="0046342F"/>
    <w:rsid w:val="00463E87"/>
    <w:rsid w:val="00464EF7"/>
    <w:rsid w:val="004653A0"/>
    <w:rsid w:val="00465B3D"/>
    <w:rsid w:val="00470C41"/>
    <w:rsid w:val="00471264"/>
    <w:rsid w:val="004A5EBA"/>
    <w:rsid w:val="004D3319"/>
    <w:rsid w:val="004D37A8"/>
    <w:rsid w:val="004E2683"/>
    <w:rsid w:val="004F20F0"/>
    <w:rsid w:val="004F5DB0"/>
    <w:rsid w:val="004F6FD2"/>
    <w:rsid w:val="00506539"/>
    <w:rsid w:val="005135A7"/>
    <w:rsid w:val="0051387F"/>
    <w:rsid w:val="00521A2D"/>
    <w:rsid w:val="00522488"/>
    <w:rsid w:val="005262CC"/>
    <w:rsid w:val="00535F3D"/>
    <w:rsid w:val="005373E8"/>
    <w:rsid w:val="00563F68"/>
    <w:rsid w:val="00567D20"/>
    <w:rsid w:val="00567FEA"/>
    <w:rsid w:val="005702B7"/>
    <w:rsid w:val="00571828"/>
    <w:rsid w:val="00571E28"/>
    <w:rsid w:val="00576824"/>
    <w:rsid w:val="00584B59"/>
    <w:rsid w:val="00590F66"/>
    <w:rsid w:val="005921AC"/>
    <w:rsid w:val="005A7AEA"/>
    <w:rsid w:val="005C3BFB"/>
    <w:rsid w:val="005D00DD"/>
    <w:rsid w:val="005E1B15"/>
    <w:rsid w:val="005E55E1"/>
    <w:rsid w:val="005E606F"/>
    <w:rsid w:val="005F0EA1"/>
    <w:rsid w:val="006200E2"/>
    <w:rsid w:val="00623B44"/>
    <w:rsid w:val="00637571"/>
    <w:rsid w:val="00653E57"/>
    <w:rsid w:val="00655817"/>
    <w:rsid w:val="00661798"/>
    <w:rsid w:val="0066275C"/>
    <w:rsid w:val="00664528"/>
    <w:rsid w:val="006757AD"/>
    <w:rsid w:val="006829EE"/>
    <w:rsid w:val="00685CD1"/>
    <w:rsid w:val="00686991"/>
    <w:rsid w:val="00693BB1"/>
    <w:rsid w:val="00695DEE"/>
    <w:rsid w:val="006C2306"/>
    <w:rsid w:val="006C6266"/>
    <w:rsid w:val="006D6D14"/>
    <w:rsid w:val="006E7652"/>
    <w:rsid w:val="006E7FFB"/>
    <w:rsid w:val="007111E1"/>
    <w:rsid w:val="007231AB"/>
    <w:rsid w:val="00724586"/>
    <w:rsid w:val="0072724F"/>
    <w:rsid w:val="00734CCE"/>
    <w:rsid w:val="00745EF5"/>
    <w:rsid w:val="00754763"/>
    <w:rsid w:val="007629A1"/>
    <w:rsid w:val="0077131D"/>
    <w:rsid w:val="007718FB"/>
    <w:rsid w:val="0078186A"/>
    <w:rsid w:val="00790023"/>
    <w:rsid w:val="007914D4"/>
    <w:rsid w:val="007A242D"/>
    <w:rsid w:val="007A6D99"/>
    <w:rsid w:val="007B0B9A"/>
    <w:rsid w:val="007C38C5"/>
    <w:rsid w:val="007C5E8C"/>
    <w:rsid w:val="007D482E"/>
    <w:rsid w:val="007E7BEF"/>
    <w:rsid w:val="007F0CA5"/>
    <w:rsid w:val="007F5144"/>
    <w:rsid w:val="008013D7"/>
    <w:rsid w:val="00803A9B"/>
    <w:rsid w:val="00806084"/>
    <w:rsid w:val="00812AE9"/>
    <w:rsid w:val="0081386C"/>
    <w:rsid w:val="0081531C"/>
    <w:rsid w:val="00823F14"/>
    <w:rsid w:val="00832EA1"/>
    <w:rsid w:val="008474F9"/>
    <w:rsid w:val="0085615A"/>
    <w:rsid w:val="00863036"/>
    <w:rsid w:val="00884ACC"/>
    <w:rsid w:val="00892179"/>
    <w:rsid w:val="008A12D4"/>
    <w:rsid w:val="008B2C94"/>
    <w:rsid w:val="008B4525"/>
    <w:rsid w:val="008B6526"/>
    <w:rsid w:val="008C4C71"/>
    <w:rsid w:val="008C51D0"/>
    <w:rsid w:val="008D2281"/>
    <w:rsid w:val="008D2A98"/>
    <w:rsid w:val="008E0D4D"/>
    <w:rsid w:val="008E76F2"/>
    <w:rsid w:val="009176A1"/>
    <w:rsid w:val="0092032A"/>
    <w:rsid w:val="0092324C"/>
    <w:rsid w:val="009274CC"/>
    <w:rsid w:val="0092756D"/>
    <w:rsid w:val="00933A88"/>
    <w:rsid w:val="0094403D"/>
    <w:rsid w:val="0094558F"/>
    <w:rsid w:val="0095387A"/>
    <w:rsid w:val="009624AD"/>
    <w:rsid w:val="00963947"/>
    <w:rsid w:val="00970238"/>
    <w:rsid w:val="009804F1"/>
    <w:rsid w:val="009903F7"/>
    <w:rsid w:val="00996A6A"/>
    <w:rsid w:val="009B1225"/>
    <w:rsid w:val="009C5132"/>
    <w:rsid w:val="009C5C14"/>
    <w:rsid w:val="009D0798"/>
    <w:rsid w:val="009E4538"/>
    <w:rsid w:val="009F7B6B"/>
    <w:rsid w:val="00A168BD"/>
    <w:rsid w:val="00A17B7C"/>
    <w:rsid w:val="00A22B72"/>
    <w:rsid w:val="00A334F2"/>
    <w:rsid w:val="00A5478A"/>
    <w:rsid w:val="00A65285"/>
    <w:rsid w:val="00AA746E"/>
    <w:rsid w:val="00AC2AC7"/>
    <w:rsid w:val="00AC78C7"/>
    <w:rsid w:val="00AD46E1"/>
    <w:rsid w:val="00AF30B2"/>
    <w:rsid w:val="00AF4572"/>
    <w:rsid w:val="00AF52A5"/>
    <w:rsid w:val="00B0264C"/>
    <w:rsid w:val="00B11CA8"/>
    <w:rsid w:val="00B16E4A"/>
    <w:rsid w:val="00B1703E"/>
    <w:rsid w:val="00B349A1"/>
    <w:rsid w:val="00B3784B"/>
    <w:rsid w:val="00B55AA4"/>
    <w:rsid w:val="00B55BF9"/>
    <w:rsid w:val="00B61E9B"/>
    <w:rsid w:val="00B67794"/>
    <w:rsid w:val="00B735D1"/>
    <w:rsid w:val="00B77686"/>
    <w:rsid w:val="00B91019"/>
    <w:rsid w:val="00BA27A9"/>
    <w:rsid w:val="00BB3550"/>
    <w:rsid w:val="00BC2044"/>
    <w:rsid w:val="00BC3A44"/>
    <w:rsid w:val="00BD411E"/>
    <w:rsid w:val="00BD49FF"/>
    <w:rsid w:val="00BD52A8"/>
    <w:rsid w:val="00BF2CF1"/>
    <w:rsid w:val="00BF43DD"/>
    <w:rsid w:val="00BF45BB"/>
    <w:rsid w:val="00BF55D2"/>
    <w:rsid w:val="00C026D7"/>
    <w:rsid w:val="00C06F87"/>
    <w:rsid w:val="00C07E5B"/>
    <w:rsid w:val="00C3184F"/>
    <w:rsid w:val="00C41FC7"/>
    <w:rsid w:val="00C4642A"/>
    <w:rsid w:val="00C46AC7"/>
    <w:rsid w:val="00C53AF7"/>
    <w:rsid w:val="00C54429"/>
    <w:rsid w:val="00C64813"/>
    <w:rsid w:val="00C654CF"/>
    <w:rsid w:val="00C65A79"/>
    <w:rsid w:val="00C718B1"/>
    <w:rsid w:val="00C83978"/>
    <w:rsid w:val="00C86DF3"/>
    <w:rsid w:val="00CA35A1"/>
    <w:rsid w:val="00CA3CF1"/>
    <w:rsid w:val="00CB579D"/>
    <w:rsid w:val="00CC1E7A"/>
    <w:rsid w:val="00CC522D"/>
    <w:rsid w:val="00CC58F0"/>
    <w:rsid w:val="00CD010A"/>
    <w:rsid w:val="00CE179B"/>
    <w:rsid w:val="00CF0704"/>
    <w:rsid w:val="00CF2FAC"/>
    <w:rsid w:val="00CF3989"/>
    <w:rsid w:val="00D5024D"/>
    <w:rsid w:val="00D80F71"/>
    <w:rsid w:val="00D82C1A"/>
    <w:rsid w:val="00D85C53"/>
    <w:rsid w:val="00D94C51"/>
    <w:rsid w:val="00DA3C9C"/>
    <w:rsid w:val="00DA3E5D"/>
    <w:rsid w:val="00DB1FCD"/>
    <w:rsid w:val="00DD23B7"/>
    <w:rsid w:val="00DD29AB"/>
    <w:rsid w:val="00DD53C2"/>
    <w:rsid w:val="00DD7898"/>
    <w:rsid w:val="00DE39FF"/>
    <w:rsid w:val="00DF2560"/>
    <w:rsid w:val="00E01CB5"/>
    <w:rsid w:val="00E027F0"/>
    <w:rsid w:val="00E058E5"/>
    <w:rsid w:val="00E0671E"/>
    <w:rsid w:val="00E0724C"/>
    <w:rsid w:val="00E30A3B"/>
    <w:rsid w:val="00E5258A"/>
    <w:rsid w:val="00E64662"/>
    <w:rsid w:val="00E66F04"/>
    <w:rsid w:val="00E67D31"/>
    <w:rsid w:val="00E75D23"/>
    <w:rsid w:val="00E908B0"/>
    <w:rsid w:val="00E92405"/>
    <w:rsid w:val="00E93204"/>
    <w:rsid w:val="00E93B7A"/>
    <w:rsid w:val="00EA3C62"/>
    <w:rsid w:val="00EB00BF"/>
    <w:rsid w:val="00EC4135"/>
    <w:rsid w:val="00ED030C"/>
    <w:rsid w:val="00EE7D14"/>
    <w:rsid w:val="00F03AE3"/>
    <w:rsid w:val="00F13ABA"/>
    <w:rsid w:val="00F15E19"/>
    <w:rsid w:val="00F346FE"/>
    <w:rsid w:val="00F442A4"/>
    <w:rsid w:val="00F510CA"/>
    <w:rsid w:val="00F547CC"/>
    <w:rsid w:val="00F6612A"/>
    <w:rsid w:val="00F6738D"/>
    <w:rsid w:val="00F67A94"/>
    <w:rsid w:val="00F84822"/>
    <w:rsid w:val="00F84AA1"/>
    <w:rsid w:val="00F871A1"/>
    <w:rsid w:val="00FA5DA5"/>
    <w:rsid w:val="00FA6930"/>
    <w:rsid w:val="00FA795F"/>
    <w:rsid w:val="00FC59C3"/>
    <w:rsid w:val="00FC6A89"/>
    <w:rsid w:val="00FD0796"/>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 w:type="character" w:styleId="af7">
    <w:name w:val="Emphasis"/>
    <w:basedOn w:val="a0"/>
    <w:uiPriority w:val="20"/>
    <w:qFormat/>
    <w:rsid w:val="0066275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 w:type="character" w:styleId="af7">
    <w:name w:val="Emphasis"/>
    <w:basedOn w:val="a0"/>
    <w:uiPriority w:val="20"/>
    <w:qFormat/>
    <w:rsid w:val="006627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386301848">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78708577">
      <w:bodyDiv w:val="1"/>
      <w:marLeft w:val="0"/>
      <w:marRight w:val="0"/>
      <w:marTop w:val="0"/>
      <w:marBottom w:val="0"/>
      <w:divBdr>
        <w:top w:val="none" w:sz="0" w:space="0" w:color="auto"/>
        <w:left w:val="none" w:sz="0" w:space="0" w:color="auto"/>
        <w:bottom w:val="none" w:sz="0" w:space="0" w:color="auto"/>
        <w:right w:val="none" w:sz="0" w:space="0" w:color="auto"/>
      </w:divBdr>
    </w:div>
    <w:div w:id="58569707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48176052">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03479501">
      <w:bodyDiv w:val="1"/>
      <w:marLeft w:val="0"/>
      <w:marRight w:val="0"/>
      <w:marTop w:val="0"/>
      <w:marBottom w:val="0"/>
      <w:divBdr>
        <w:top w:val="none" w:sz="0" w:space="0" w:color="auto"/>
        <w:left w:val="none" w:sz="0" w:space="0" w:color="auto"/>
        <w:bottom w:val="none" w:sz="0" w:space="0" w:color="auto"/>
        <w:right w:val="none" w:sz="0" w:space="0" w:color="auto"/>
      </w:divBdr>
    </w:div>
    <w:div w:id="729422666">
      <w:bodyDiv w:val="1"/>
      <w:marLeft w:val="0"/>
      <w:marRight w:val="0"/>
      <w:marTop w:val="0"/>
      <w:marBottom w:val="0"/>
      <w:divBdr>
        <w:top w:val="none" w:sz="0" w:space="0" w:color="auto"/>
        <w:left w:val="none" w:sz="0" w:space="0" w:color="auto"/>
        <w:bottom w:val="none" w:sz="0" w:space="0" w:color="auto"/>
        <w:right w:val="none" w:sz="0" w:space="0" w:color="auto"/>
      </w:divBdr>
    </w:div>
    <w:div w:id="818838327">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79504385">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80644512">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392463363">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498694350">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53694023">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751580968">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557500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35687363">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https://zakupki.gov.ru/epz/ktru/ktruCard/commonInfo.html?itemId=76216"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1&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013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consultantplus://offline/ref=77898CA8F9C609AF9F58BA3AC308B5DDF0E26AF1B9FC246D06604FAF07D6EF8BE58B6FB23DA3567E3343D98A0A9DC62D70B0323F0CB3l5XFL" TargetMode="External"/><Relationship Id="rId28" Type="http://schemas.openxmlformats.org/officeDocument/2006/relationships/hyperlink" Target="https://internet.garant.ru/" TargetMode="External"/><Relationship Id="rId36" Type="http://schemas.openxmlformats.org/officeDocument/2006/relationships/hyperlink" Target="https://login.consultant.ru/link/?rnd=35D11FC4BBD9CC225822D2561C3F808A&amp;req=doc&amp;base=LAW&amp;n=315347&amp;dst=1109&amp;fld=134&amp;date=19.06.2019"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garantF1://70253464.45"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27" Type="http://schemas.openxmlformats.org/officeDocument/2006/relationships/hyperlink" Target="https://login.consultant.ru/link/?rnd=35D11FC4BBD9CC225822D2561C3F808A&amp;req=doc&amp;base=LAW&amp;n=315347&amp;dst=56&amp;fld=134&amp;date=19.06.2019" TargetMode="External"/><Relationship Id="rId30" Type="http://schemas.openxmlformats.org/officeDocument/2006/relationships/hyperlink" Target="https://login.consultant.ru/link/?rnd=35D11FC4BBD9CC225822D2561C3F808A&amp;req=doc&amp;base=LAW&amp;n=315347&amp;dst=1112&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garantF1://10064072.23006" TargetMode="External"/><Relationship Id="rId48" Type="http://schemas.openxmlformats.org/officeDocument/2006/relationships/hyperlink" Target="https://internet.garant.ru/document/redirect/12158997/0"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5DA81-4119-4C6F-84DC-2ACD04284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1863</TotalTime>
  <Pages>28</Pages>
  <Words>14921</Words>
  <Characters>85051</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284</cp:revision>
  <cp:lastPrinted>2025-03-17T05:02:00Z</cp:lastPrinted>
  <dcterms:created xsi:type="dcterms:W3CDTF">2020-01-29T05:37:00Z</dcterms:created>
  <dcterms:modified xsi:type="dcterms:W3CDTF">2025-03-17T05:04:00Z</dcterms:modified>
</cp:coreProperties>
</file>